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0A5" w:rsidRPr="00F766D5" w:rsidRDefault="002B20A5" w:rsidP="00F766D5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F766D5">
        <w:rPr>
          <w:rFonts w:ascii="方正小标宋简体" w:eastAsia="方正小标宋简体" w:hint="eastAsia"/>
          <w:sz w:val="44"/>
          <w:szCs w:val="44"/>
        </w:rPr>
        <w:t>知识产权</w:t>
      </w:r>
      <w:r w:rsidR="00F766D5" w:rsidRPr="00F766D5">
        <w:rPr>
          <w:rFonts w:ascii="方正小标宋简体" w:eastAsia="方正小标宋简体" w:hint="eastAsia"/>
          <w:sz w:val="44"/>
          <w:szCs w:val="44"/>
        </w:rPr>
        <w:t>相关网络课程</w:t>
      </w:r>
      <w:r w:rsidR="00F766D5">
        <w:rPr>
          <w:rFonts w:ascii="方正小标宋简体" w:eastAsia="方正小标宋简体" w:hint="eastAsia"/>
          <w:sz w:val="44"/>
          <w:szCs w:val="44"/>
        </w:rPr>
        <w:t>链接</w:t>
      </w:r>
    </w:p>
    <w:p w:rsidR="00ED562F" w:rsidRPr="00F766D5" w:rsidRDefault="002B20A5" w:rsidP="002B20A5">
      <w:pPr>
        <w:rPr>
          <w:rFonts w:ascii="仿宋_GB2312" w:eastAsia="仿宋_GB2312" w:hint="eastAsia"/>
          <w:sz w:val="28"/>
          <w:szCs w:val="28"/>
        </w:rPr>
      </w:pPr>
      <w:r w:rsidRPr="00F766D5">
        <w:rPr>
          <w:rFonts w:ascii="仿宋_GB2312" w:eastAsia="仿宋_GB2312" w:hint="eastAsia"/>
          <w:sz w:val="28"/>
          <w:szCs w:val="28"/>
        </w:rPr>
        <w:t>知识产权管理：</w:t>
      </w:r>
    </w:p>
    <w:p w:rsidR="002B20A5" w:rsidRPr="00F766D5" w:rsidRDefault="002B20A5" w:rsidP="002B20A5">
      <w:pPr>
        <w:rPr>
          <w:rFonts w:ascii="仿宋_GB2312" w:eastAsia="仿宋_GB2312" w:hint="eastAsia"/>
          <w:sz w:val="28"/>
          <w:szCs w:val="28"/>
        </w:rPr>
      </w:pPr>
      <w:r w:rsidRPr="00F766D5">
        <w:rPr>
          <w:rFonts w:ascii="仿宋_GB2312" w:eastAsia="仿宋_GB2312" w:hint="eastAsia"/>
          <w:sz w:val="28"/>
          <w:szCs w:val="28"/>
        </w:rPr>
        <w:t xml:space="preserve">https://www.xuexi.cn/lgpage/detail/index.html?id=14702052058206297865  </w:t>
      </w:r>
      <w:bookmarkStart w:id="0" w:name="_GoBack"/>
      <w:bookmarkEnd w:id="0"/>
    </w:p>
    <w:p w:rsidR="00ED562F" w:rsidRPr="00F766D5" w:rsidRDefault="002B20A5" w:rsidP="002B20A5">
      <w:pPr>
        <w:rPr>
          <w:rFonts w:ascii="仿宋_GB2312" w:eastAsia="仿宋_GB2312" w:hint="eastAsia"/>
          <w:sz w:val="28"/>
          <w:szCs w:val="28"/>
        </w:rPr>
      </w:pPr>
      <w:r w:rsidRPr="00F766D5">
        <w:rPr>
          <w:rFonts w:ascii="仿宋_GB2312" w:eastAsia="仿宋_GB2312" w:hint="eastAsia"/>
          <w:sz w:val="28"/>
          <w:szCs w:val="28"/>
        </w:rPr>
        <w:t>知识产权法学：</w:t>
      </w:r>
    </w:p>
    <w:p w:rsidR="002B20A5" w:rsidRPr="00F766D5" w:rsidRDefault="002B20A5" w:rsidP="002B20A5">
      <w:pPr>
        <w:rPr>
          <w:rFonts w:ascii="仿宋_GB2312" w:eastAsia="仿宋_GB2312" w:hint="eastAsia"/>
          <w:sz w:val="28"/>
          <w:szCs w:val="28"/>
        </w:rPr>
      </w:pPr>
      <w:r w:rsidRPr="00F766D5">
        <w:rPr>
          <w:rFonts w:ascii="仿宋_GB2312" w:eastAsia="仿宋_GB2312" w:hint="eastAsia"/>
          <w:sz w:val="28"/>
          <w:szCs w:val="28"/>
        </w:rPr>
        <w:t xml:space="preserve">https://www.xuexi.cn/lgpage/detail/index.html?id=14702052058206297865 </w:t>
      </w:r>
    </w:p>
    <w:p w:rsidR="002B20A5" w:rsidRPr="00F766D5" w:rsidRDefault="002B20A5" w:rsidP="002B20A5">
      <w:pPr>
        <w:rPr>
          <w:rFonts w:ascii="仿宋_GB2312" w:eastAsia="仿宋_GB2312" w:hint="eastAsia"/>
          <w:sz w:val="28"/>
          <w:szCs w:val="28"/>
        </w:rPr>
      </w:pPr>
      <w:r w:rsidRPr="00F766D5">
        <w:rPr>
          <w:rFonts w:ascii="仿宋_GB2312" w:eastAsia="仿宋_GB2312" w:hint="eastAsia"/>
          <w:sz w:val="28"/>
          <w:szCs w:val="28"/>
        </w:rPr>
        <w:t>知识创新、知识经济与知识产权：</w:t>
      </w:r>
    </w:p>
    <w:p w:rsidR="002B20A5" w:rsidRPr="00F766D5" w:rsidRDefault="002B20A5" w:rsidP="002B20A5">
      <w:pPr>
        <w:rPr>
          <w:rFonts w:ascii="仿宋_GB2312" w:eastAsia="仿宋_GB2312" w:hint="eastAsia"/>
          <w:sz w:val="28"/>
          <w:szCs w:val="28"/>
        </w:rPr>
      </w:pPr>
      <w:r w:rsidRPr="00F766D5">
        <w:rPr>
          <w:rFonts w:ascii="仿宋_GB2312" w:eastAsia="仿宋_GB2312" w:hint="eastAsia"/>
          <w:sz w:val="28"/>
          <w:szCs w:val="28"/>
        </w:rPr>
        <w:t>https://www.xuexi.cn/lgpage/detail/index.html?id=9903160097394209899</w:t>
      </w:r>
    </w:p>
    <w:p w:rsidR="002B20A5" w:rsidRPr="00F766D5" w:rsidRDefault="002B20A5" w:rsidP="002B20A5">
      <w:pPr>
        <w:rPr>
          <w:rFonts w:ascii="仿宋_GB2312" w:eastAsia="仿宋_GB2312" w:hint="eastAsia"/>
          <w:sz w:val="28"/>
          <w:szCs w:val="28"/>
        </w:rPr>
      </w:pPr>
      <w:r w:rsidRPr="00F766D5">
        <w:rPr>
          <w:rFonts w:ascii="仿宋_GB2312" w:eastAsia="仿宋_GB2312" w:hint="eastAsia"/>
          <w:sz w:val="28"/>
          <w:szCs w:val="28"/>
        </w:rPr>
        <w:t>知识产权法——著作权法：</w:t>
      </w:r>
    </w:p>
    <w:p w:rsidR="002B20A5" w:rsidRPr="00F766D5" w:rsidRDefault="002B20A5" w:rsidP="002B20A5">
      <w:pPr>
        <w:rPr>
          <w:rFonts w:ascii="仿宋_GB2312" w:eastAsia="仿宋_GB2312" w:hint="eastAsia"/>
          <w:sz w:val="28"/>
          <w:szCs w:val="28"/>
        </w:rPr>
      </w:pPr>
      <w:r w:rsidRPr="00F766D5">
        <w:rPr>
          <w:rFonts w:ascii="仿宋_GB2312" w:eastAsia="仿宋_GB2312" w:hint="eastAsia"/>
          <w:sz w:val="28"/>
          <w:szCs w:val="28"/>
        </w:rPr>
        <w:t>https://www.xuexi.cn/lgpage/detail/index.html?id=6145408107206872684</w:t>
      </w:r>
    </w:p>
    <w:p w:rsidR="002B20A5" w:rsidRPr="00F766D5" w:rsidRDefault="002B20A5" w:rsidP="002B20A5">
      <w:pPr>
        <w:rPr>
          <w:rFonts w:ascii="仿宋_GB2312" w:eastAsia="仿宋_GB2312" w:hint="eastAsia"/>
          <w:sz w:val="28"/>
          <w:szCs w:val="28"/>
        </w:rPr>
      </w:pPr>
      <w:r w:rsidRPr="00F766D5">
        <w:rPr>
          <w:rFonts w:ascii="仿宋_GB2312" w:eastAsia="仿宋_GB2312" w:hint="eastAsia"/>
          <w:sz w:val="28"/>
          <w:szCs w:val="28"/>
        </w:rPr>
        <w:t>知识产权法——专利法：</w:t>
      </w:r>
    </w:p>
    <w:p w:rsidR="003E13D3" w:rsidRPr="00F766D5" w:rsidRDefault="002B20A5" w:rsidP="002B20A5">
      <w:pPr>
        <w:rPr>
          <w:rFonts w:ascii="仿宋_GB2312" w:eastAsia="仿宋_GB2312" w:hint="eastAsia"/>
          <w:sz w:val="28"/>
          <w:szCs w:val="28"/>
        </w:rPr>
      </w:pPr>
      <w:r w:rsidRPr="00F766D5">
        <w:rPr>
          <w:rFonts w:ascii="仿宋_GB2312" w:eastAsia="仿宋_GB2312" w:hint="eastAsia"/>
          <w:sz w:val="28"/>
          <w:szCs w:val="28"/>
        </w:rPr>
        <w:t>https://www.xuexi.cn/lgpage/detail/index.html?id=16860939269601789816</w:t>
      </w:r>
    </w:p>
    <w:sectPr w:rsidR="003E13D3" w:rsidRPr="00F766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0A5"/>
    <w:rsid w:val="002B20A5"/>
    <w:rsid w:val="003E13D3"/>
    <w:rsid w:val="00ED562F"/>
    <w:rsid w:val="00F7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725CAE-37E8-487B-9F62-32FBDECE5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62</Words>
  <Characters>359</Characters>
  <Application>Microsoft Office Word</Application>
  <DocSecurity>0</DocSecurity>
  <Lines>2</Lines>
  <Paragraphs>1</Paragraphs>
  <ScaleCrop>false</ScaleCrop>
  <Company>P R C</Company>
  <LinksUpToDate>false</LinksUpToDate>
  <CharactersWithSpaces>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freeuser</dc:creator>
  <cp:keywords/>
  <dc:description/>
  <cp:lastModifiedBy>freeuser</cp:lastModifiedBy>
  <cp:revision>1</cp:revision>
  <dcterms:created xsi:type="dcterms:W3CDTF">2021-04-20T02:00:00Z</dcterms:created>
  <dcterms:modified xsi:type="dcterms:W3CDTF">2021-04-20T02:11:00Z</dcterms:modified>
</cp:coreProperties>
</file>