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9EF" w:rsidRPr="00DA5587" w:rsidRDefault="001359EF" w:rsidP="00DA5587">
      <w:pPr>
        <w:pStyle w:val="a8"/>
        <w:rPr>
          <w:sz w:val="24"/>
        </w:rPr>
      </w:pPr>
      <w:bookmarkStart w:id="0" w:name="_GoBack"/>
      <w:bookmarkEnd w:id="0"/>
      <w:r w:rsidRPr="00F34C1B">
        <w:rPr>
          <w:rFonts w:hint="eastAsia"/>
          <w:sz w:val="24"/>
        </w:rPr>
        <w:t>附件</w:t>
      </w:r>
      <w:r w:rsidR="00DA5587">
        <w:rPr>
          <w:rFonts w:hint="eastAsia"/>
          <w:sz w:val="24"/>
        </w:rPr>
        <w:t>1:</w:t>
      </w:r>
      <w:r w:rsidR="00DA5587" w:rsidRPr="00DA5587">
        <w:rPr>
          <w:rFonts w:asciiTheme="minorEastAsia" w:eastAsiaTheme="minorEastAsia" w:hAnsiTheme="minorEastAsia" w:hint="eastAsia"/>
          <w:sz w:val="24"/>
        </w:rPr>
        <w:t>(</w:t>
      </w:r>
      <w:r w:rsidRPr="00DA5587">
        <w:rPr>
          <w:rFonts w:asciiTheme="minorEastAsia" w:eastAsiaTheme="minorEastAsia" w:hAnsiTheme="minorEastAsia" w:hint="eastAsia"/>
          <w:sz w:val="24"/>
        </w:rPr>
        <w:t>专业剖析报告模板</w:t>
      </w:r>
      <w:r w:rsidR="00DA5587" w:rsidRPr="00DA5587">
        <w:rPr>
          <w:rFonts w:asciiTheme="minorEastAsia" w:eastAsiaTheme="minorEastAsia" w:hAnsiTheme="minorEastAsia" w:hint="eastAsia"/>
          <w:sz w:val="24"/>
        </w:rPr>
        <w:t>)</w:t>
      </w:r>
    </w:p>
    <w:p w:rsidR="00895D0F" w:rsidRPr="008D7A74" w:rsidRDefault="00951F54" w:rsidP="008D7A74">
      <w:pPr>
        <w:ind w:firstLineChars="350" w:firstLine="735"/>
        <w:rPr>
          <w:sz w:val="24"/>
        </w:rPr>
      </w:pPr>
      <w:r>
        <w:rPr>
          <w:noProof/>
        </w:rPr>
        <w:drawing>
          <wp:inline distT="0" distB="0" distL="0" distR="0">
            <wp:extent cx="829339" cy="818256"/>
            <wp:effectExtent l="0" t="0" r="889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h.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32738" cy="821610"/>
                    </a:xfrm>
                    <a:prstGeom prst="rect">
                      <a:avLst/>
                    </a:prstGeom>
                  </pic:spPr>
                </pic:pic>
              </a:graphicData>
            </a:graphic>
          </wp:inline>
        </w:drawing>
      </w:r>
      <w:r w:rsidR="00895D0F" w:rsidRPr="00951F54">
        <w:rPr>
          <w:rFonts w:hint="eastAsia"/>
          <w:b/>
          <w:color w:val="5B9BD5" w:themeColor="accent1"/>
          <w:sz w:val="28"/>
          <w:szCs w:val="28"/>
        </w:rPr>
        <w:t xml:space="preserve"> </w:t>
      </w:r>
      <w:r w:rsidR="008D7A74">
        <w:rPr>
          <w:noProof/>
        </w:rPr>
        <w:drawing>
          <wp:inline distT="0" distB="0" distL="0" distR="0">
            <wp:extent cx="3355450" cy="671090"/>
            <wp:effectExtent l="0" t="0" r="0" b="0"/>
            <wp:docPr id="10245" name="Picture 7" descr="E:\2017\2017学院简介\QQ图片2017101910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7" descr="E:\2017\2017学院简介\QQ图片20171019103500.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7489" cy="683498"/>
                    </a:xfrm>
                    <a:prstGeom prst="rect">
                      <a:avLst/>
                    </a:prstGeom>
                    <a:noFill/>
                    <a:ln>
                      <a:noFill/>
                    </a:ln>
                    <a:extLst/>
                  </pic:spPr>
                </pic:pic>
              </a:graphicData>
            </a:graphic>
          </wp:inline>
        </w:drawing>
      </w:r>
    </w:p>
    <w:p w:rsidR="00895D0F" w:rsidRPr="00F34C1B" w:rsidRDefault="00895D0F" w:rsidP="00895D0F">
      <w:pPr>
        <w:jc w:val="center"/>
        <w:rPr>
          <w:b/>
          <w:sz w:val="72"/>
          <w:szCs w:val="72"/>
        </w:rPr>
      </w:pPr>
    </w:p>
    <w:p w:rsidR="00895D0F" w:rsidRPr="00F34C1B" w:rsidRDefault="00895D0F" w:rsidP="00895D0F">
      <w:pPr>
        <w:jc w:val="center"/>
        <w:rPr>
          <w:b/>
          <w:sz w:val="72"/>
          <w:szCs w:val="72"/>
        </w:rPr>
      </w:pPr>
      <w:r w:rsidRPr="00F34C1B">
        <w:rPr>
          <w:rFonts w:hint="eastAsia"/>
          <w:b/>
          <w:sz w:val="72"/>
          <w:szCs w:val="72"/>
        </w:rPr>
        <w:t>专业剖析报告</w:t>
      </w:r>
    </w:p>
    <w:p w:rsidR="00895D0F" w:rsidRPr="00F34C1B" w:rsidRDefault="00895D0F" w:rsidP="00895D0F">
      <w:pPr>
        <w:spacing w:line="360" w:lineRule="auto"/>
        <w:ind w:firstLineChars="200" w:firstLine="723"/>
        <w:rPr>
          <w:rFonts w:ascii="宋体" w:hAnsi="宋体"/>
          <w:b/>
          <w:sz w:val="36"/>
          <w:szCs w:val="36"/>
        </w:rPr>
      </w:pPr>
    </w:p>
    <w:p w:rsidR="00895D0F" w:rsidRPr="00F34C1B" w:rsidRDefault="00895D0F" w:rsidP="00895D0F">
      <w:pPr>
        <w:spacing w:line="360" w:lineRule="auto"/>
        <w:ind w:firstLineChars="200" w:firstLine="723"/>
        <w:rPr>
          <w:rFonts w:ascii="宋体" w:hAnsi="宋体"/>
          <w:b/>
          <w:sz w:val="36"/>
          <w:szCs w:val="36"/>
        </w:rPr>
      </w:pPr>
    </w:p>
    <w:p w:rsidR="00895D0F" w:rsidRPr="00F34C1B" w:rsidRDefault="00895D0F" w:rsidP="00895D0F">
      <w:pPr>
        <w:spacing w:line="360" w:lineRule="auto"/>
        <w:rPr>
          <w:rFonts w:ascii="宋体" w:hAnsi="宋体"/>
          <w:b/>
          <w:sz w:val="36"/>
          <w:szCs w:val="36"/>
        </w:rPr>
      </w:pPr>
    </w:p>
    <w:p w:rsidR="00895D0F" w:rsidRPr="00F34C1B" w:rsidRDefault="00895D0F" w:rsidP="00895D0F">
      <w:pPr>
        <w:spacing w:line="360" w:lineRule="auto"/>
        <w:ind w:firstLineChars="200" w:firstLine="723"/>
        <w:rPr>
          <w:rFonts w:ascii="宋体" w:hAnsi="宋体"/>
          <w:b/>
          <w:sz w:val="36"/>
          <w:szCs w:val="36"/>
        </w:rPr>
      </w:pPr>
    </w:p>
    <w:p w:rsidR="00895D0F" w:rsidRPr="00F34C1B" w:rsidRDefault="00895D0F" w:rsidP="00895D0F">
      <w:pPr>
        <w:spacing w:line="360" w:lineRule="auto"/>
        <w:ind w:firstLineChars="200" w:firstLine="723"/>
        <w:rPr>
          <w:rFonts w:ascii="宋体" w:hAnsi="宋体"/>
          <w:b/>
          <w:sz w:val="36"/>
          <w:szCs w:val="36"/>
        </w:rPr>
      </w:pPr>
      <w:r w:rsidRPr="00F34C1B">
        <w:rPr>
          <w:rFonts w:ascii="宋体" w:hAnsi="宋体" w:hint="eastAsia"/>
          <w:b/>
          <w:sz w:val="36"/>
          <w:szCs w:val="36"/>
        </w:rPr>
        <w:t>专业名称：</w:t>
      </w:r>
    </w:p>
    <w:p w:rsidR="00895D0F" w:rsidRPr="00F34C1B" w:rsidRDefault="00895D0F" w:rsidP="00895D0F">
      <w:pPr>
        <w:spacing w:line="360" w:lineRule="auto"/>
        <w:ind w:firstLineChars="200" w:firstLine="723"/>
        <w:rPr>
          <w:rFonts w:ascii="宋体" w:hAnsi="宋体"/>
          <w:b/>
          <w:sz w:val="36"/>
          <w:szCs w:val="36"/>
        </w:rPr>
      </w:pPr>
      <w:r w:rsidRPr="00F34C1B">
        <w:rPr>
          <w:rFonts w:ascii="宋体" w:hAnsi="宋体" w:hint="eastAsia"/>
          <w:b/>
          <w:sz w:val="36"/>
          <w:szCs w:val="36"/>
        </w:rPr>
        <w:t>专业代码：</w:t>
      </w:r>
    </w:p>
    <w:p w:rsidR="00895D0F" w:rsidRPr="00F34C1B" w:rsidRDefault="00895D0F" w:rsidP="00895D0F">
      <w:pPr>
        <w:spacing w:line="360" w:lineRule="auto"/>
        <w:ind w:firstLineChars="200" w:firstLine="723"/>
        <w:rPr>
          <w:rFonts w:ascii="宋体"/>
          <w:b/>
          <w:sz w:val="36"/>
          <w:szCs w:val="36"/>
        </w:rPr>
      </w:pPr>
      <w:r w:rsidRPr="00F34C1B">
        <w:rPr>
          <w:rFonts w:ascii="宋体" w:hAnsi="宋体" w:hint="eastAsia"/>
          <w:b/>
          <w:sz w:val="36"/>
          <w:szCs w:val="36"/>
        </w:rPr>
        <w:t>专业类别：</w:t>
      </w:r>
    </w:p>
    <w:p w:rsidR="00895D0F" w:rsidRPr="00F34C1B" w:rsidRDefault="00895D0F" w:rsidP="00895D0F">
      <w:pPr>
        <w:spacing w:line="360" w:lineRule="auto"/>
        <w:ind w:firstLineChars="200" w:firstLine="723"/>
        <w:rPr>
          <w:rFonts w:ascii="宋体"/>
          <w:b/>
          <w:sz w:val="36"/>
          <w:szCs w:val="36"/>
        </w:rPr>
      </w:pPr>
      <w:r w:rsidRPr="00F34C1B">
        <w:rPr>
          <w:rFonts w:ascii="宋体" w:hAnsi="宋体" w:hint="eastAsia"/>
          <w:b/>
          <w:sz w:val="36"/>
          <w:szCs w:val="36"/>
        </w:rPr>
        <w:t>开设学院：</w:t>
      </w:r>
    </w:p>
    <w:p w:rsidR="00895D0F" w:rsidRPr="00F34C1B" w:rsidRDefault="00895D0F" w:rsidP="00895D0F">
      <w:pPr>
        <w:jc w:val="center"/>
        <w:rPr>
          <w:b/>
          <w:sz w:val="44"/>
          <w:szCs w:val="44"/>
        </w:rPr>
      </w:pPr>
    </w:p>
    <w:p w:rsidR="00895D0F" w:rsidRPr="00F34C1B" w:rsidRDefault="00895D0F" w:rsidP="00895D0F">
      <w:pPr>
        <w:jc w:val="center"/>
        <w:rPr>
          <w:b/>
          <w:sz w:val="44"/>
          <w:szCs w:val="44"/>
        </w:rPr>
      </w:pPr>
    </w:p>
    <w:p w:rsidR="00895D0F" w:rsidRPr="00F34C1B" w:rsidRDefault="00895D0F" w:rsidP="00895D0F">
      <w:pPr>
        <w:rPr>
          <w:rFonts w:ascii="宋体" w:hAnsi="宋体"/>
          <w:b/>
          <w:sz w:val="36"/>
          <w:szCs w:val="36"/>
        </w:rPr>
      </w:pPr>
    </w:p>
    <w:p w:rsidR="00895D0F" w:rsidRPr="00F34C1B" w:rsidRDefault="00895D0F" w:rsidP="00895D0F">
      <w:pPr>
        <w:jc w:val="center"/>
        <w:rPr>
          <w:rFonts w:ascii="宋体" w:hAnsi="宋体"/>
          <w:b/>
          <w:sz w:val="36"/>
          <w:szCs w:val="36"/>
        </w:rPr>
      </w:pPr>
      <w:r w:rsidRPr="00F34C1B">
        <w:rPr>
          <w:rFonts w:ascii="宋体" w:hAnsi="宋体" w:hint="eastAsia"/>
          <w:b/>
          <w:sz w:val="36"/>
          <w:szCs w:val="36"/>
        </w:rPr>
        <w:t>云南交通运输职业学院</w:t>
      </w:r>
    </w:p>
    <w:p w:rsidR="00895D0F" w:rsidRPr="00F34C1B" w:rsidRDefault="00895D0F" w:rsidP="00895D0F">
      <w:pPr>
        <w:jc w:val="center"/>
        <w:rPr>
          <w:rFonts w:ascii="宋体" w:hAnsi="宋体"/>
          <w:b/>
          <w:sz w:val="36"/>
          <w:szCs w:val="36"/>
        </w:rPr>
      </w:pPr>
      <w:r w:rsidRPr="00F34C1B">
        <w:rPr>
          <w:rFonts w:ascii="宋体" w:hAnsi="宋体" w:hint="eastAsia"/>
          <w:b/>
          <w:sz w:val="36"/>
          <w:szCs w:val="36"/>
        </w:rPr>
        <w:t>2020年</w:t>
      </w:r>
      <w:r w:rsidRPr="00F34C1B">
        <w:rPr>
          <w:rFonts w:ascii="宋体" w:hAnsi="宋体"/>
          <w:b/>
          <w:sz w:val="36"/>
          <w:szCs w:val="36"/>
        </w:rPr>
        <w:t>xx</w:t>
      </w:r>
      <w:r w:rsidRPr="00F34C1B">
        <w:rPr>
          <w:rFonts w:ascii="宋体" w:hAnsi="宋体" w:hint="eastAsia"/>
          <w:b/>
          <w:sz w:val="36"/>
          <w:szCs w:val="36"/>
        </w:rPr>
        <w:t>月</w:t>
      </w:r>
    </w:p>
    <w:p w:rsidR="00895D0F" w:rsidRPr="00F34C1B" w:rsidRDefault="00895D0F" w:rsidP="00895D0F">
      <w:pPr>
        <w:spacing w:line="360" w:lineRule="auto"/>
        <w:jc w:val="center"/>
        <w:rPr>
          <w:rFonts w:ascii="宋体" w:hAnsi="宋体"/>
          <w:sz w:val="24"/>
        </w:rPr>
      </w:pPr>
    </w:p>
    <w:p w:rsidR="00895D0F" w:rsidRPr="008738D5" w:rsidRDefault="00895D0F" w:rsidP="00895D0F">
      <w:pPr>
        <w:spacing w:line="360" w:lineRule="auto"/>
        <w:jc w:val="center"/>
        <w:rPr>
          <w:rFonts w:ascii="宋体" w:hAnsi="宋体"/>
          <w:sz w:val="24"/>
        </w:rPr>
      </w:pPr>
    </w:p>
    <w:p w:rsidR="00A6030D" w:rsidRDefault="00A6030D" w:rsidP="008738D5">
      <w:pPr>
        <w:spacing w:line="360" w:lineRule="auto"/>
        <w:jc w:val="center"/>
        <w:rPr>
          <w:rFonts w:ascii="宋体" w:hAnsi="宋体"/>
          <w:sz w:val="24"/>
        </w:rPr>
      </w:pPr>
    </w:p>
    <w:p w:rsidR="00DA5587" w:rsidRDefault="00DA5587" w:rsidP="008738D5">
      <w:pPr>
        <w:spacing w:line="360" w:lineRule="auto"/>
        <w:jc w:val="center"/>
        <w:rPr>
          <w:rFonts w:ascii="宋体" w:hAnsi="宋体"/>
          <w:sz w:val="24"/>
        </w:rPr>
      </w:pPr>
    </w:p>
    <w:p w:rsidR="008738D5" w:rsidRPr="008738D5" w:rsidRDefault="008738D5" w:rsidP="008738D5">
      <w:pPr>
        <w:spacing w:line="360" w:lineRule="auto"/>
        <w:jc w:val="center"/>
        <w:rPr>
          <w:rFonts w:ascii="宋体" w:hAnsi="宋体"/>
          <w:sz w:val="24"/>
        </w:rPr>
      </w:pPr>
      <w:r w:rsidRPr="008738D5">
        <w:rPr>
          <w:rFonts w:ascii="宋体" w:hAnsi="宋体" w:hint="eastAsia"/>
          <w:sz w:val="24"/>
        </w:rPr>
        <w:lastRenderedPageBreak/>
        <w:t>目    录</w:t>
      </w:r>
    </w:p>
    <w:p w:rsidR="008738D5" w:rsidRPr="008738D5" w:rsidRDefault="008738D5" w:rsidP="008738D5">
      <w:pPr>
        <w:numPr>
          <w:ilvl w:val="0"/>
          <w:numId w:val="1"/>
        </w:numPr>
        <w:spacing w:line="360" w:lineRule="auto"/>
        <w:jc w:val="left"/>
        <w:rPr>
          <w:rFonts w:ascii="宋体" w:hAnsi="宋体"/>
          <w:noProof/>
          <w:kern w:val="0"/>
          <w:sz w:val="24"/>
        </w:rPr>
      </w:pPr>
      <w:r w:rsidRPr="008738D5">
        <w:rPr>
          <w:rFonts w:ascii="宋体" w:hAnsi="宋体" w:hint="eastAsia"/>
          <w:sz w:val="24"/>
        </w:rPr>
        <w:t>专业概况</w:t>
      </w:r>
      <w:r w:rsidR="009B1F42">
        <w:rPr>
          <w:rFonts w:ascii="宋体" w:hAnsi="宋体"/>
          <w:sz w:val="24"/>
        </w:rPr>
        <w:t>……</w:t>
      </w:r>
      <w:r w:rsidR="009B1F42" w:rsidRPr="009B1F42">
        <w:rPr>
          <w:rFonts w:ascii="宋体" w:hAnsi="宋体"/>
          <w:noProof/>
          <w:kern w:val="0"/>
          <w:sz w:val="24"/>
        </w:rPr>
        <w:t>…………………………………………………………………</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1.1 专业开办时间....................................................</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1.2 专业办学规模……………………………………………………………………</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1.3 专业教师数量与结构……………………………………………………………</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1.4 实践教学条件……………………………………………………………………</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1.4.1 校内实训室建设情况…………………………………………………………</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1.4.2 校外实训基地建设情况………………………………………………………</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1.5 毕业生就业状况…………………………………………………………………</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1.6 本专业的建设成果</w:t>
      </w:r>
      <w:r w:rsidRPr="009B1F42">
        <w:rPr>
          <w:rFonts w:ascii="宋体" w:hAnsi="宋体" w:hint="eastAsia"/>
          <w:noProof/>
          <w:kern w:val="0"/>
          <w:sz w:val="24"/>
        </w:rPr>
        <w:tab/>
        <w:t>………………………………………………………………</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 xml:space="preserve">2.专业定位与人才培养模式………………………………………………………… </w:t>
      </w:r>
    </w:p>
    <w:p w:rsidR="009B1F42" w:rsidRPr="009B1F42" w:rsidRDefault="009B1F42" w:rsidP="009B1F42">
      <w:pPr>
        <w:spacing w:line="360" w:lineRule="auto"/>
        <w:jc w:val="left"/>
        <w:rPr>
          <w:rFonts w:ascii="宋体" w:hAnsi="宋体"/>
          <w:noProof/>
          <w:kern w:val="0"/>
          <w:sz w:val="24"/>
        </w:rPr>
      </w:pPr>
      <w:r w:rsidRPr="009B1F42">
        <w:rPr>
          <w:rFonts w:ascii="宋体" w:hAnsi="宋体"/>
          <w:noProof/>
          <w:kern w:val="0"/>
          <w:sz w:val="24"/>
        </w:rPr>
        <w:t>2.1</w:t>
      </w:r>
      <w:r>
        <w:rPr>
          <w:rFonts w:ascii="宋体" w:hAnsi="宋体" w:hint="eastAsia"/>
          <w:noProof/>
          <w:kern w:val="0"/>
          <w:sz w:val="24"/>
        </w:rPr>
        <w:t>专业设置与定</w:t>
      </w:r>
      <w:r w:rsidRPr="009B1F42">
        <w:rPr>
          <w:rFonts w:ascii="宋体" w:hAnsi="宋体" w:hint="eastAsia"/>
          <w:noProof/>
          <w:kern w:val="0"/>
          <w:sz w:val="24"/>
        </w:rPr>
        <w:t>位</w:t>
      </w:r>
      <w:r w:rsidRPr="009B1F42">
        <w:rPr>
          <w:rFonts w:ascii="宋体" w:hAnsi="宋体"/>
          <w:noProof/>
          <w:kern w:val="0"/>
          <w:sz w:val="24"/>
        </w:rPr>
        <w:t>………………………………………………………………</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2.2专业人才培养目标……………………………………………………………</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2.3人才培养模式改革………………………………………………………………</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2.4专业建设规划与实施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 xml:space="preserve">3.课程建设与改革……………………………………………………………………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3.1课程体系…………………………………………………………………………</w:t>
      </w:r>
    </w:p>
    <w:p w:rsidR="009B1F42" w:rsidRPr="009B1F42" w:rsidRDefault="009B1F42" w:rsidP="009B1F42">
      <w:pPr>
        <w:spacing w:line="360" w:lineRule="auto"/>
        <w:jc w:val="left"/>
        <w:rPr>
          <w:rFonts w:ascii="宋体" w:hAnsi="宋体"/>
          <w:noProof/>
          <w:kern w:val="0"/>
          <w:sz w:val="24"/>
        </w:rPr>
      </w:pPr>
      <w:r w:rsidRPr="009B1F42">
        <w:rPr>
          <w:rFonts w:ascii="宋体" w:hAnsi="宋体"/>
          <w:noProof/>
          <w:kern w:val="0"/>
          <w:sz w:val="24"/>
        </w:rPr>
        <w:t>3.2</w:t>
      </w:r>
      <w:r w:rsidRPr="009B1F42">
        <w:rPr>
          <w:rFonts w:ascii="宋体" w:hAnsi="宋体" w:hint="eastAsia"/>
          <w:noProof/>
          <w:kern w:val="0"/>
          <w:sz w:val="24"/>
        </w:rPr>
        <w:t>课程建设</w:t>
      </w:r>
      <w:r>
        <w:rPr>
          <w:rFonts w:ascii="宋体" w:hAnsi="宋体"/>
          <w:noProof/>
          <w:kern w:val="0"/>
          <w:sz w:val="24"/>
        </w:rPr>
        <w:t> ………………………</w:t>
      </w:r>
      <w:r w:rsidRPr="009B1F42">
        <w:rPr>
          <w:rFonts w:ascii="宋体" w:hAnsi="宋体"/>
          <w:noProof/>
          <w:kern w:val="0"/>
          <w:sz w:val="24"/>
        </w:rPr>
        <w:t xml:space="preserve">………………………………………………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3.3教材与教学资源建设……………………………………………………………</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4.教学基本条件………………………………………………………………………</w:t>
      </w:r>
    </w:p>
    <w:p w:rsidR="009B1F42" w:rsidRPr="009B1F42" w:rsidRDefault="009B1F42" w:rsidP="009B1F42">
      <w:pPr>
        <w:spacing w:line="360" w:lineRule="auto"/>
        <w:jc w:val="left"/>
        <w:rPr>
          <w:rFonts w:ascii="宋体" w:hAnsi="宋体"/>
          <w:noProof/>
          <w:kern w:val="0"/>
          <w:sz w:val="24"/>
        </w:rPr>
      </w:pPr>
      <w:r w:rsidRPr="009B1F42">
        <w:rPr>
          <w:rFonts w:ascii="宋体" w:hAnsi="宋体"/>
          <w:noProof/>
          <w:kern w:val="0"/>
          <w:sz w:val="24"/>
        </w:rPr>
        <w:t>4.1</w:t>
      </w:r>
      <w:r w:rsidRPr="009B1F42">
        <w:rPr>
          <w:rFonts w:ascii="宋体" w:hAnsi="宋体" w:hint="eastAsia"/>
          <w:noProof/>
          <w:kern w:val="0"/>
          <w:sz w:val="24"/>
        </w:rPr>
        <w:t>教学基础设施</w:t>
      </w:r>
      <w:r>
        <w:rPr>
          <w:rFonts w:ascii="宋体" w:hAnsi="宋体"/>
          <w:noProof/>
          <w:kern w:val="0"/>
          <w:sz w:val="24"/>
        </w:rPr>
        <w:t> …………………</w:t>
      </w:r>
      <w:r w:rsidRPr="009B1F42">
        <w:rPr>
          <w:rFonts w:ascii="宋体" w:hAnsi="宋体"/>
          <w:noProof/>
          <w:kern w:val="0"/>
          <w:sz w:val="24"/>
        </w:rPr>
        <w:t>………………………………………………</w:t>
      </w:r>
    </w:p>
    <w:p w:rsidR="009B1F42" w:rsidRPr="009B1F42" w:rsidRDefault="009B1F42" w:rsidP="009B1F42">
      <w:pPr>
        <w:spacing w:line="360" w:lineRule="auto"/>
        <w:jc w:val="left"/>
        <w:rPr>
          <w:rFonts w:ascii="宋体" w:hAnsi="宋体"/>
          <w:noProof/>
          <w:kern w:val="0"/>
          <w:sz w:val="24"/>
        </w:rPr>
      </w:pPr>
      <w:r w:rsidRPr="009B1F42">
        <w:rPr>
          <w:rFonts w:ascii="宋体" w:hAnsi="宋体"/>
          <w:noProof/>
          <w:kern w:val="0"/>
          <w:sz w:val="24"/>
        </w:rPr>
        <w:t>4.2</w:t>
      </w:r>
      <w:r w:rsidRPr="009B1F42">
        <w:rPr>
          <w:rFonts w:ascii="宋体" w:hAnsi="宋体" w:hint="eastAsia"/>
          <w:noProof/>
          <w:kern w:val="0"/>
          <w:sz w:val="24"/>
        </w:rPr>
        <w:t>实践教学条件</w:t>
      </w:r>
      <w:r>
        <w:rPr>
          <w:rFonts w:ascii="宋体" w:hAnsi="宋体"/>
          <w:noProof/>
          <w:kern w:val="0"/>
          <w:sz w:val="24"/>
        </w:rPr>
        <w:t> ……………</w:t>
      </w:r>
      <w:r w:rsidRPr="009B1F42">
        <w:rPr>
          <w:rFonts w:ascii="宋体" w:hAnsi="宋体"/>
          <w:noProof/>
          <w:kern w:val="0"/>
          <w:sz w:val="24"/>
        </w:rPr>
        <w:t>……………………………………………………</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4.3经费投入…………………………………………………………………………</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5.专业教学团队结构…………………………………………………………………</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5.1教学团队结构……………………………………………………………………</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5.2教学团队素质与水平……………………………………………………………</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 xml:space="preserve">5.3教学团队建设……………………………………………………………………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 xml:space="preserve">6.教学改革与教学管理………………………………………………………………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6.1教学方法与手段改革…………………………………………………………</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lastRenderedPageBreak/>
        <w:t>6.2 实践教学………………………………………………………………………</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6.3教研教改成果…………………………………………………………………</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6.4产学结合………………………………………………………………………</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6.5 教学管理与质量监控…………………………………………………………</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 xml:space="preserve">7.人才培养质量 ……………………………………………………………………          </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7.1 基础理论与专业技能…………………………………………………………</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7.2职业能力与职业素质培养……………………………………………………</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8.专业特色或创新…………………………………………………………………</w:t>
      </w:r>
    </w:p>
    <w:p w:rsidR="009B1F42" w:rsidRPr="009B1F42" w:rsidRDefault="009B1F42" w:rsidP="009B1F42">
      <w:pPr>
        <w:spacing w:line="360" w:lineRule="auto"/>
        <w:jc w:val="left"/>
        <w:rPr>
          <w:rFonts w:ascii="宋体" w:hAnsi="宋体"/>
          <w:noProof/>
          <w:kern w:val="0"/>
          <w:sz w:val="24"/>
        </w:rPr>
      </w:pPr>
      <w:r w:rsidRPr="009B1F42">
        <w:rPr>
          <w:rFonts w:ascii="宋体" w:hAnsi="宋体" w:hint="eastAsia"/>
          <w:noProof/>
          <w:kern w:val="0"/>
          <w:sz w:val="24"/>
        </w:rPr>
        <w:t>9.存在的问题及原因分析…………………………………………………………</w:t>
      </w:r>
    </w:p>
    <w:p w:rsidR="008738D5" w:rsidRPr="008738D5" w:rsidRDefault="009B1F42" w:rsidP="009B1F42">
      <w:pPr>
        <w:spacing w:line="360" w:lineRule="auto"/>
        <w:jc w:val="left"/>
        <w:rPr>
          <w:rFonts w:ascii="宋体" w:hAnsi="宋体"/>
          <w:sz w:val="24"/>
        </w:rPr>
      </w:pPr>
      <w:r w:rsidRPr="009B1F42">
        <w:rPr>
          <w:rFonts w:ascii="宋体" w:hAnsi="宋体" w:hint="eastAsia"/>
          <w:noProof/>
          <w:kern w:val="0"/>
          <w:sz w:val="24"/>
        </w:rPr>
        <w:t>10.整改思路与措施…………………………………………………………………</w:t>
      </w:r>
    </w:p>
    <w:p w:rsidR="008738D5" w:rsidRPr="008738D5" w:rsidRDefault="008738D5" w:rsidP="008738D5">
      <w:pPr>
        <w:jc w:val="left"/>
        <w:rPr>
          <w:rFonts w:ascii="宋体" w:hAnsi="宋体"/>
          <w:sz w:val="24"/>
        </w:rPr>
      </w:pPr>
    </w:p>
    <w:p w:rsidR="00895D0F" w:rsidRPr="008738D5" w:rsidRDefault="00895D0F" w:rsidP="00895D0F">
      <w:pPr>
        <w:pStyle w:val="a5"/>
        <w:ind w:firstLineChars="0" w:firstLine="0"/>
        <w:rPr>
          <w:rFonts w:ascii="宋体" w:hAnsi="宋体"/>
          <w:sz w:val="24"/>
          <w:szCs w:val="24"/>
        </w:rPr>
      </w:pPr>
    </w:p>
    <w:p w:rsidR="00895D0F" w:rsidRPr="008738D5" w:rsidRDefault="00895D0F" w:rsidP="00895D0F">
      <w:pPr>
        <w:pStyle w:val="a5"/>
        <w:ind w:firstLineChars="0" w:firstLine="0"/>
        <w:rPr>
          <w:rFonts w:ascii="宋体" w:hAnsi="宋体"/>
          <w:sz w:val="24"/>
          <w:szCs w:val="24"/>
        </w:rPr>
      </w:pPr>
    </w:p>
    <w:p w:rsidR="00895D0F" w:rsidRPr="008738D5" w:rsidRDefault="00895D0F" w:rsidP="00895D0F">
      <w:pPr>
        <w:pStyle w:val="a5"/>
        <w:ind w:firstLineChars="0" w:firstLine="0"/>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Default="00895D0F" w:rsidP="00895D0F">
      <w:pPr>
        <w:pStyle w:val="a5"/>
        <w:spacing w:line="360" w:lineRule="auto"/>
        <w:ind w:firstLineChars="0" w:firstLine="0"/>
        <w:jc w:val="center"/>
        <w:rPr>
          <w:rFonts w:ascii="宋体" w:hAnsi="宋体"/>
          <w:b/>
          <w:sz w:val="24"/>
          <w:szCs w:val="24"/>
        </w:rPr>
      </w:pPr>
    </w:p>
    <w:p w:rsidR="009B1F42" w:rsidRDefault="009B1F42" w:rsidP="00895D0F">
      <w:pPr>
        <w:pStyle w:val="a5"/>
        <w:spacing w:line="360" w:lineRule="auto"/>
        <w:ind w:firstLineChars="0" w:firstLine="0"/>
        <w:jc w:val="center"/>
        <w:rPr>
          <w:rFonts w:ascii="宋体" w:hAnsi="宋体"/>
          <w:b/>
          <w:sz w:val="24"/>
          <w:szCs w:val="24"/>
        </w:rPr>
      </w:pPr>
    </w:p>
    <w:p w:rsidR="009B1F42" w:rsidRDefault="009B1F42" w:rsidP="00895D0F">
      <w:pPr>
        <w:pStyle w:val="a5"/>
        <w:spacing w:line="360" w:lineRule="auto"/>
        <w:ind w:firstLineChars="0" w:firstLine="0"/>
        <w:jc w:val="center"/>
        <w:rPr>
          <w:rFonts w:ascii="宋体" w:hAnsi="宋体"/>
          <w:b/>
          <w:sz w:val="24"/>
          <w:szCs w:val="24"/>
        </w:rPr>
      </w:pPr>
    </w:p>
    <w:p w:rsidR="009B1F42" w:rsidRPr="00F34C1B" w:rsidRDefault="009B1F42"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Pr="00F34C1B" w:rsidRDefault="00895D0F" w:rsidP="00895D0F">
      <w:pPr>
        <w:pStyle w:val="a5"/>
        <w:spacing w:line="360" w:lineRule="auto"/>
        <w:ind w:firstLineChars="0" w:firstLine="0"/>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p>
    <w:p w:rsidR="00895D0F" w:rsidRDefault="00895D0F" w:rsidP="00895D0F">
      <w:pPr>
        <w:pStyle w:val="a5"/>
        <w:spacing w:line="360" w:lineRule="auto"/>
        <w:ind w:firstLineChars="0" w:firstLine="0"/>
        <w:rPr>
          <w:rFonts w:ascii="宋体" w:hAnsi="宋体"/>
          <w:b/>
          <w:sz w:val="24"/>
          <w:szCs w:val="24"/>
        </w:rPr>
      </w:pPr>
    </w:p>
    <w:p w:rsidR="0066733F" w:rsidRDefault="0066733F" w:rsidP="00895D0F">
      <w:pPr>
        <w:pStyle w:val="a5"/>
        <w:spacing w:line="360" w:lineRule="auto"/>
        <w:ind w:firstLineChars="0" w:firstLine="0"/>
        <w:rPr>
          <w:rFonts w:ascii="宋体" w:hAnsi="宋体"/>
          <w:b/>
          <w:sz w:val="24"/>
          <w:szCs w:val="24"/>
        </w:rPr>
      </w:pPr>
    </w:p>
    <w:p w:rsidR="00895D0F" w:rsidRPr="00F34C1B" w:rsidRDefault="00895D0F" w:rsidP="00895D0F">
      <w:pPr>
        <w:pStyle w:val="a5"/>
        <w:spacing w:line="360" w:lineRule="auto"/>
        <w:ind w:firstLineChars="0" w:firstLine="0"/>
        <w:jc w:val="center"/>
        <w:rPr>
          <w:rFonts w:ascii="宋体" w:hAnsi="宋体"/>
          <w:b/>
          <w:sz w:val="24"/>
          <w:szCs w:val="24"/>
        </w:rPr>
      </w:pPr>
      <w:r w:rsidRPr="00F34C1B">
        <w:rPr>
          <w:rFonts w:ascii="宋体" w:hAnsi="宋体" w:hint="eastAsia"/>
          <w:b/>
          <w:sz w:val="24"/>
          <w:szCs w:val="24"/>
        </w:rPr>
        <w:lastRenderedPageBreak/>
        <w:t>正文部分</w:t>
      </w:r>
    </w:p>
    <w:p w:rsidR="00895D0F" w:rsidRPr="00F34C1B" w:rsidRDefault="00895D0F" w:rsidP="00895D0F">
      <w:pPr>
        <w:pStyle w:val="a5"/>
        <w:spacing w:line="360" w:lineRule="auto"/>
        <w:ind w:firstLineChars="0" w:firstLine="0"/>
        <w:jc w:val="center"/>
        <w:rPr>
          <w:rFonts w:ascii="宋体" w:hAnsi="宋体"/>
          <w:sz w:val="24"/>
          <w:szCs w:val="24"/>
        </w:rPr>
      </w:pPr>
      <w:r w:rsidRPr="00F34C1B">
        <w:rPr>
          <w:rFonts w:ascii="宋体" w:hAnsi="宋体" w:hint="eastAsia"/>
          <w:sz w:val="24"/>
          <w:szCs w:val="24"/>
        </w:rPr>
        <w:t>（关键要素内涵要求）</w:t>
      </w:r>
    </w:p>
    <w:p w:rsidR="00895D0F" w:rsidRPr="00F34C1B" w:rsidRDefault="00895D0F" w:rsidP="00895D0F">
      <w:pPr>
        <w:spacing w:line="360" w:lineRule="auto"/>
        <w:jc w:val="left"/>
        <w:rPr>
          <w:rFonts w:ascii="宋体" w:hAnsi="宋体"/>
          <w:sz w:val="24"/>
        </w:rPr>
      </w:pPr>
      <w:r w:rsidRPr="00F34C1B">
        <w:rPr>
          <w:rFonts w:ascii="宋体" w:hAnsi="宋体" w:hint="eastAsia"/>
          <w:sz w:val="24"/>
        </w:rPr>
        <w:t>1.专业概况</w:t>
      </w:r>
    </w:p>
    <w:p w:rsidR="00895D0F" w:rsidRPr="009B1F42" w:rsidRDefault="009D0FC5" w:rsidP="00895D0F">
      <w:pPr>
        <w:pStyle w:val="2"/>
        <w:rPr>
          <w:kern w:val="2"/>
        </w:rPr>
      </w:pPr>
      <w:hyperlink w:anchor="_Toc485153203" w:history="1">
        <w:r w:rsidR="00895D0F" w:rsidRPr="009B1F42">
          <w:rPr>
            <w:rStyle w:val="a6"/>
            <w:color w:val="auto"/>
            <w:u w:val="none"/>
          </w:rPr>
          <w:t xml:space="preserve">1.1 </w:t>
        </w:r>
        <w:r w:rsidR="00895D0F" w:rsidRPr="009B1F42">
          <w:rPr>
            <w:rStyle w:val="a6"/>
            <w:rFonts w:hint="eastAsia"/>
            <w:color w:val="auto"/>
            <w:u w:val="none"/>
          </w:rPr>
          <w:t>专业开办时间</w:t>
        </w:r>
      </w:hyperlink>
    </w:p>
    <w:p w:rsidR="00895D0F" w:rsidRPr="009B1F42" w:rsidRDefault="009D0FC5" w:rsidP="00895D0F">
      <w:pPr>
        <w:pStyle w:val="2"/>
        <w:rPr>
          <w:kern w:val="2"/>
        </w:rPr>
      </w:pPr>
      <w:hyperlink w:anchor="_Toc485153204" w:history="1">
        <w:r w:rsidR="00895D0F" w:rsidRPr="009B1F42">
          <w:rPr>
            <w:rStyle w:val="a6"/>
            <w:color w:val="auto"/>
            <w:u w:val="none"/>
          </w:rPr>
          <w:t xml:space="preserve">1.2 </w:t>
        </w:r>
        <w:r w:rsidR="00895D0F" w:rsidRPr="009B1F42">
          <w:rPr>
            <w:rStyle w:val="a6"/>
            <w:rFonts w:hint="eastAsia"/>
            <w:color w:val="auto"/>
            <w:u w:val="none"/>
          </w:rPr>
          <w:t>专业办学规模</w:t>
        </w:r>
      </w:hyperlink>
    </w:p>
    <w:p w:rsidR="00895D0F" w:rsidRPr="009B1F42" w:rsidRDefault="009D0FC5" w:rsidP="00895D0F">
      <w:pPr>
        <w:pStyle w:val="2"/>
        <w:rPr>
          <w:kern w:val="2"/>
        </w:rPr>
      </w:pPr>
      <w:hyperlink w:anchor="_Toc485153205" w:history="1">
        <w:r w:rsidR="00895D0F" w:rsidRPr="009B1F42">
          <w:rPr>
            <w:rStyle w:val="a6"/>
            <w:color w:val="auto"/>
            <w:u w:val="none"/>
          </w:rPr>
          <w:t xml:space="preserve">1.3 </w:t>
        </w:r>
        <w:r w:rsidR="00895D0F" w:rsidRPr="009B1F42">
          <w:rPr>
            <w:rStyle w:val="a6"/>
            <w:rFonts w:hint="eastAsia"/>
            <w:color w:val="auto"/>
            <w:u w:val="none"/>
          </w:rPr>
          <w:t>专业教师数量与结构</w:t>
        </w:r>
      </w:hyperlink>
    </w:p>
    <w:p w:rsidR="00895D0F" w:rsidRPr="009B1F42" w:rsidRDefault="009D0FC5" w:rsidP="00895D0F">
      <w:pPr>
        <w:pStyle w:val="2"/>
        <w:rPr>
          <w:kern w:val="2"/>
        </w:rPr>
      </w:pPr>
      <w:hyperlink w:anchor="_Toc485153206" w:history="1">
        <w:r w:rsidR="00895D0F" w:rsidRPr="009B1F42">
          <w:rPr>
            <w:rStyle w:val="a6"/>
            <w:color w:val="auto"/>
            <w:u w:val="none"/>
          </w:rPr>
          <w:t xml:space="preserve">1.4 </w:t>
        </w:r>
        <w:r w:rsidR="00895D0F" w:rsidRPr="009B1F42">
          <w:rPr>
            <w:rStyle w:val="a6"/>
            <w:rFonts w:hint="eastAsia"/>
            <w:color w:val="auto"/>
            <w:u w:val="none"/>
          </w:rPr>
          <w:t>实践教学条件</w:t>
        </w:r>
      </w:hyperlink>
    </w:p>
    <w:p w:rsidR="00895D0F" w:rsidRPr="009B1F42" w:rsidRDefault="009D0FC5" w:rsidP="00895D0F">
      <w:pPr>
        <w:pStyle w:val="3"/>
        <w:tabs>
          <w:tab w:val="right" w:leader="dot" w:pos="8296"/>
        </w:tabs>
        <w:spacing w:line="360" w:lineRule="auto"/>
        <w:ind w:left="0"/>
        <w:rPr>
          <w:rFonts w:ascii="宋体" w:hAnsi="宋体"/>
          <w:noProof/>
          <w:kern w:val="2"/>
          <w:sz w:val="24"/>
          <w:szCs w:val="24"/>
        </w:rPr>
      </w:pPr>
      <w:hyperlink w:anchor="_Toc485153207" w:history="1">
        <w:r w:rsidR="00895D0F" w:rsidRPr="009B1F42">
          <w:rPr>
            <w:rStyle w:val="a6"/>
            <w:rFonts w:ascii="宋体" w:hAnsi="宋体"/>
            <w:noProof/>
            <w:color w:val="auto"/>
            <w:sz w:val="24"/>
            <w:szCs w:val="24"/>
            <w:u w:val="none"/>
          </w:rPr>
          <w:t xml:space="preserve">1.4.1 </w:t>
        </w:r>
        <w:r w:rsidR="00895D0F" w:rsidRPr="009B1F42">
          <w:rPr>
            <w:rStyle w:val="a6"/>
            <w:rFonts w:ascii="宋体" w:hAnsi="宋体" w:hint="eastAsia"/>
            <w:noProof/>
            <w:color w:val="auto"/>
            <w:sz w:val="24"/>
            <w:szCs w:val="24"/>
            <w:u w:val="none"/>
          </w:rPr>
          <w:t>校内实训室建设情况</w:t>
        </w:r>
      </w:hyperlink>
    </w:p>
    <w:p w:rsidR="00895D0F" w:rsidRPr="009B1F42" w:rsidRDefault="009D0FC5" w:rsidP="00895D0F">
      <w:pPr>
        <w:pStyle w:val="3"/>
        <w:tabs>
          <w:tab w:val="right" w:leader="dot" w:pos="8296"/>
        </w:tabs>
        <w:spacing w:line="360" w:lineRule="auto"/>
        <w:ind w:left="0"/>
        <w:rPr>
          <w:rFonts w:ascii="宋体" w:hAnsi="宋体"/>
          <w:noProof/>
          <w:kern w:val="2"/>
          <w:sz w:val="24"/>
          <w:szCs w:val="24"/>
        </w:rPr>
      </w:pPr>
      <w:hyperlink w:anchor="_Toc485153208" w:history="1">
        <w:r w:rsidR="00895D0F" w:rsidRPr="009B1F42">
          <w:rPr>
            <w:rStyle w:val="a6"/>
            <w:rFonts w:ascii="宋体" w:hAnsi="宋体"/>
            <w:noProof/>
            <w:color w:val="auto"/>
            <w:sz w:val="24"/>
            <w:szCs w:val="24"/>
            <w:u w:val="none"/>
          </w:rPr>
          <w:t xml:space="preserve">1.4.2 </w:t>
        </w:r>
        <w:r w:rsidR="00895D0F" w:rsidRPr="009B1F42">
          <w:rPr>
            <w:rStyle w:val="a6"/>
            <w:rFonts w:ascii="宋体" w:hAnsi="宋体" w:hint="eastAsia"/>
            <w:noProof/>
            <w:color w:val="auto"/>
            <w:sz w:val="24"/>
            <w:szCs w:val="24"/>
            <w:u w:val="none"/>
          </w:rPr>
          <w:t>校外实训基地建设情况</w:t>
        </w:r>
      </w:hyperlink>
    </w:p>
    <w:p w:rsidR="00895D0F" w:rsidRPr="009B1F42" w:rsidRDefault="009D0FC5" w:rsidP="00895D0F">
      <w:pPr>
        <w:pStyle w:val="2"/>
        <w:rPr>
          <w:kern w:val="2"/>
        </w:rPr>
      </w:pPr>
      <w:hyperlink w:anchor="_Toc485153209" w:history="1">
        <w:r w:rsidR="00895D0F" w:rsidRPr="009B1F42">
          <w:rPr>
            <w:rStyle w:val="a6"/>
            <w:color w:val="auto"/>
            <w:u w:val="none"/>
          </w:rPr>
          <w:t xml:space="preserve">1.5 </w:t>
        </w:r>
        <w:r w:rsidR="00895D0F" w:rsidRPr="009B1F42">
          <w:rPr>
            <w:rStyle w:val="a6"/>
            <w:rFonts w:hint="eastAsia"/>
            <w:color w:val="auto"/>
            <w:u w:val="none"/>
          </w:rPr>
          <w:t>毕业生就业状况</w:t>
        </w:r>
      </w:hyperlink>
    </w:p>
    <w:p w:rsidR="00895D0F" w:rsidRPr="00AA7DFA" w:rsidRDefault="009D0FC5" w:rsidP="00895D0F">
      <w:pPr>
        <w:spacing w:line="360" w:lineRule="auto"/>
        <w:rPr>
          <w:rFonts w:ascii="宋体" w:hAnsi="宋体"/>
          <w:sz w:val="24"/>
        </w:rPr>
      </w:pPr>
      <w:hyperlink w:anchor="_Toc485153210" w:history="1">
        <w:r w:rsidR="00895D0F" w:rsidRPr="009B1F42">
          <w:rPr>
            <w:rStyle w:val="a6"/>
            <w:rFonts w:ascii="宋体" w:hAnsi="宋体"/>
            <w:noProof/>
            <w:color w:val="auto"/>
            <w:sz w:val="24"/>
            <w:u w:val="none"/>
          </w:rPr>
          <w:t xml:space="preserve">1.6 </w:t>
        </w:r>
        <w:r w:rsidR="00895D0F" w:rsidRPr="009B1F42">
          <w:rPr>
            <w:rStyle w:val="a6"/>
            <w:rFonts w:ascii="宋体" w:hAnsi="宋体" w:hint="eastAsia"/>
            <w:noProof/>
            <w:color w:val="auto"/>
            <w:sz w:val="24"/>
            <w:u w:val="none"/>
          </w:rPr>
          <w:t>本专业的建设成果</w:t>
        </w:r>
        <w:r w:rsidR="00895D0F" w:rsidRPr="009B1F42">
          <w:rPr>
            <w:rFonts w:ascii="宋体" w:hAnsi="宋体"/>
            <w:noProof/>
            <w:webHidden/>
            <w:sz w:val="24"/>
          </w:rPr>
          <w:tab/>
        </w:r>
      </w:hyperlink>
    </w:p>
    <w:p w:rsidR="00895D0F" w:rsidRPr="00F34C1B" w:rsidRDefault="00895D0F" w:rsidP="00895D0F">
      <w:pPr>
        <w:spacing w:line="360" w:lineRule="auto"/>
        <w:rPr>
          <w:rFonts w:ascii="宋体" w:hAnsi="宋体"/>
          <w:sz w:val="24"/>
        </w:rPr>
      </w:pPr>
      <w:r w:rsidRPr="00F34C1B">
        <w:rPr>
          <w:rFonts w:ascii="宋体" w:hAnsi="宋体" w:hint="eastAsia"/>
          <w:sz w:val="24"/>
        </w:rPr>
        <w:t>2.专业定位与人才培养模式</w:t>
      </w:r>
    </w:p>
    <w:p w:rsidR="00895D0F" w:rsidRPr="00F34C1B" w:rsidRDefault="00895D0F" w:rsidP="00895D0F">
      <w:pPr>
        <w:spacing w:line="360" w:lineRule="auto"/>
        <w:rPr>
          <w:rFonts w:ascii="宋体" w:hAnsi="宋体"/>
          <w:sz w:val="24"/>
        </w:rPr>
      </w:pPr>
      <w:r w:rsidRPr="00F34C1B">
        <w:rPr>
          <w:rFonts w:ascii="宋体" w:hAnsi="宋体" w:hint="eastAsia"/>
          <w:sz w:val="24"/>
        </w:rPr>
        <w:t>2</w:t>
      </w:r>
      <w:r w:rsidRPr="00F34C1B">
        <w:rPr>
          <w:rFonts w:ascii="宋体" w:hAnsi="宋体"/>
          <w:sz w:val="24"/>
        </w:rPr>
        <w:t>.1</w:t>
      </w:r>
      <w:r w:rsidRPr="00F34C1B">
        <w:rPr>
          <w:rFonts w:ascii="宋体" w:hAnsi="宋体" w:hint="eastAsia"/>
          <w:sz w:val="24"/>
        </w:rPr>
        <w:t>专业设置与定位</w:t>
      </w:r>
      <w:r w:rsidRPr="00F34C1B">
        <w:rPr>
          <w:rFonts w:ascii="宋体"/>
          <w:sz w:val="24"/>
        </w:rPr>
        <w:t> </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专业名称规范、科学；专业设置的针对性、灵活性、适应性；合作企业或用人单位参与专业建设。</w:t>
      </w:r>
    </w:p>
    <w:p w:rsidR="00895D0F" w:rsidRPr="00F34C1B" w:rsidRDefault="00895D0F" w:rsidP="00895D0F">
      <w:pPr>
        <w:spacing w:line="360" w:lineRule="auto"/>
        <w:rPr>
          <w:rFonts w:ascii="宋体" w:hAnsi="宋体"/>
          <w:sz w:val="24"/>
        </w:rPr>
      </w:pPr>
      <w:r w:rsidRPr="00F34C1B">
        <w:rPr>
          <w:rFonts w:ascii="宋体" w:hAnsi="宋体" w:hint="eastAsia"/>
          <w:sz w:val="24"/>
        </w:rPr>
        <w:t>2</w:t>
      </w:r>
      <w:r w:rsidRPr="00F34C1B">
        <w:rPr>
          <w:rFonts w:ascii="宋体" w:hAnsi="宋体"/>
          <w:sz w:val="24"/>
        </w:rPr>
        <w:t>.2</w:t>
      </w:r>
      <w:r w:rsidRPr="00F34C1B">
        <w:rPr>
          <w:rFonts w:ascii="宋体" w:hAnsi="宋体" w:hint="eastAsia"/>
          <w:sz w:val="24"/>
        </w:rPr>
        <w:t>专业人才培养目标</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人才培养目标明确，知识、能力、素质结构合理，适应现实职业岗位对人才的要求。</w:t>
      </w:r>
    </w:p>
    <w:p w:rsidR="00895D0F" w:rsidRPr="00F34C1B" w:rsidRDefault="00895D0F" w:rsidP="00895D0F">
      <w:pPr>
        <w:spacing w:line="360" w:lineRule="auto"/>
        <w:rPr>
          <w:rFonts w:ascii="宋体" w:hAnsi="宋体"/>
          <w:sz w:val="24"/>
        </w:rPr>
      </w:pPr>
      <w:r w:rsidRPr="00F34C1B">
        <w:rPr>
          <w:rFonts w:ascii="宋体" w:hAnsi="宋体" w:hint="eastAsia"/>
          <w:sz w:val="24"/>
        </w:rPr>
        <w:t>2</w:t>
      </w:r>
      <w:r w:rsidRPr="00F34C1B">
        <w:rPr>
          <w:rFonts w:ascii="宋体" w:hAnsi="宋体"/>
          <w:sz w:val="24"/>
        </w:rPr>
        <w:t>.3</w:t>
      </w:r>
      <w:r w:rsidRPr="00F34C1B">
        <w:rPr>
          <w:rFonts w:ascii="宋体" w:hAnsi="宋体" w:hint="eastAsia"/>
          <w:sz w:val="24"/>
        </w:rPr>
        <w:t>人才培养模式改革</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把工学结合作为改革切入点，充分体现实践性、开放性和职业性的要求。</w:t>
      </w:r>
    </w:p>
    <w:p w:rsidR="00895D0F" w:rsidRPr="00F34C1B" w:rsidRDefault="00895D0F" w:rsidP="00895D0F">
      <w:pPr>
        <w:spacing w:line="360" w:lineRule="auto"/>
        <w:rPr>
          <w:rFonts w:ascii="宋体" w:hAnsi="宋体"/>
          <w:sz w:val="24"/>
        </w:rPr>
      </w:pPr>
      <w:r w:rsidRPr="00F34C1B">
        <w:rPr>
          <w:rFonts w:ascii="宋体" w:hAnsi="宋体" w:hint="eastAsia"/>
          <w:sz w:val="24"/>
        </w:rPr>
        <w:t>2</w:t>
      </w:r>
      <w:r w:rsidRPr="00F34C1B">
        <w:rPr>
          <w:rFonts w:ascii="宋体" w:hAnsi="宋体"/>
          <w:sz w:val="24"/>
        </w:rPr>
        <w:t>.4</w:t>
      </w:r>
      <w:r w:rsidRPr="00F34C1B">
        <w:rPr>
          <w:rFonts w:ascii="宋体" w:hAnsi="宋体" w:hint="eastAsia"/>
          <w:sz w:val="24"/>
        </w:rPr>
        <w:t>专业建设规划与实施</w:t>
      </w:r>
    </w:p>
    <w:p w:rsidR="00895D0F" w:rsidRPr="00F34C1B" w:rsidRDefault="00895D0F" w:rsidP="00895D0F">
      <w:pPr>
        <w:spacing w:line="360" w:lineRule="auto"/>
        <w:ind w:firstLineChars="150" w:firstLine="360"/>
        <w:rPr>
          <w:rFonts w:ascii="宋体" w:hAnsi="宋体"/>
          <w:sz w:val="24"/>
        </w:rPr>
      </w:pPr>
      <w:r w:rsidRPr="00F34C1B">
        <w:rPr>
          <w:rFonts w:ascii="宋体" w:hAnsi="宋体" w:hint="eastAsia"/>
          <w:sz w:val="24"/>
        </w:rPr>
        <w:t>专业建设规划符合学校整体发展规划；专业建设规划实施方案具体；能辐射带动相关专业发展。</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3.课程建设与改革</w:t>
      </w:r>
    </w:p>
    <w:p w:rsidR="00895D0F" w:rsidRPr="00F34C1B" w:rsidRDefault="00895D0F" w:rsidP="00895D0F">
      <w:pPr>
        <w:spacing w:line="360" w:lineRule="auto"/>
        <w:rPr>
          <w:rFonts w:ascii="宋体" w:hAnsi="宋体"/>
          <w:sz w:val="24"/>
        </w:rPr>
      </w:pPr>
      <w:r w:rsidRPr="00F34C1B">
        <w:rPr>
          <w:rFonts w:ascii="宋体" w:hAnsi="宋体" w:hint="eastAsia"/>
          <w:sz w:val="24"/>
        </w:rPr>
        <w:t>3</w:t>
      </w:r>
      <w:r w:rsidRPr="00F34C1B">
        <w:rPr>
          <w:rFonts w:ascii="宋体" w:hAnsi="宋体"/>
          <w:sz w:val="24"/>
        </w:rPr>
        <w:t>.1</w:t>
      </w:r>
      <w:r w:rsidRPr="00F34C1B">
        <w:rPr>
          <w:rFonts w:ascii="宋体" w:hAnsi="宋体" w:hint="eastAsia"/>
          <w:sz w:val="24"/>
        </w:rPr>
        <w:t>课程体系</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依据技术领域和职业岗位群的任职要求参照相关的职业资格标准，设置课程体系和选择教学内容，优质核心课程建设；将职业资格证书纳入专业人才培养方案。</w:t>
      </w:r>
    </w:p>
    <w:p w:rsidR="00895D0F" w:rsidRPr="00F34C1B" w:rsidRDefault="00895D0F" w:rsidP="00895D0F">
      <w:pPr>
        <w:spacing w:line="360" w:lineRule="auto"/>
        <w:rPr>
          <w:rFonts w:ascii="宋体" w:hAnsi="宋体"/>
          <w:sz w:val="24"/>
        </w:rPr>
      </w:pPr>
      <w:r w:rsidRPr="00F34C1B">
        <w:rPr>
          <w:rFonts w:ascii="宋体" w:hAnsi="宋体" w:hint="eastAsia"/>
          <w:sz w:val="24"/>
        </w:rPr>
        <w:lastRenderedPageBreak/>
        <w:t>3</w:t>
      </w:r>
      <w:r w:rsidRPr="00F34C1B">
        <w:rPr>
          <w:rFonts w:ascii="宋体" w:hAnsi="宋体"/>
          <w:sz w:val="24"/>
        </w:rPr>
        <w:t>.2</w:t>
      </w:r>
      <w:r w:rsidRPr="00F34C1B">
        <w:rPr>
          <w:rFonts w:ascii="宋体" w:hAnsi="宋体" w:hint="eastAsia"/>
          <w:sz w:val="24"/>
        </w:rPr>
        <w:t>课程建设</w:t>
      </w:r>
      <w:r w:rsidRPr="00F34C1B">
        <w:rPr>
          <w:rFonts w:ascii="宋体"/>
          <w:sz w:val="24"/>
        </w:rPr>
        <w:t> </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依据职业岗位对知识能力的要求，按工作过程、项目导向、任务驱动等设计教学内容，内容新颖适用。</w:t>
      </w:r>
    </w:p>
    <w:p w:rsidR="00895D0F" w:rsidRPr="00F34C1B" w:rsidRDefault="00895D0F" w:rsidP="00895D0F">
      <w:pPr>
        <w:spacing w:line="360" w:lineRule="auto"/>
        <w:rPr>
          <w:rFonts w:ascii="宋体" w:hAnsi="宋体"/>
          <w:sz w:val="24"/>
        </w:rPr>
      </w:pPr>
      <w:r w:rsidRPr="00F34C1B">
        <w:rPr>
          <w:rFonts w:ascii="宋体" w:hAnsi="宋体" w:hint="eastAsia"/>
          <w:sz w:val="24"/>
        </w:rPr>
        <w:t>3.3教材与教学资源建设</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选用近三年出版优秀教材；与行业企业共同开发实训教材和“工学结合”的校本教材。</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4.教学基本条件</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4</w:t>
      </w:r>
      <w:r w:rsidRPr="00F34C1B">
        <w:rPr>
          <w:rFonts w:ascii="宋体" w:hAnsi="宋体"/>
          <w:sz w:val="24"/>
          <w:szCs w:val="24"/>
        </w:rPr>
        <w:t>.1</w:t>
      </w:r>
      <w:r w:rsidRPr="00F34C1B">
        <w:rPr>
          <w:rFonts w:ascii="宋体" w:hAnsi="宋体" w:hint="eastAsia"/>
          <w:sz w:val="24"/>
          <w:szCs w:val="24"/>
        </w:rPr>
        <w:t>教学基础设施</w:t>
      </w:r>
      <w:r w:rsidRPr="00F34C1B">
        <w:rPr>
          <w:rFonts w:ascii="宋体"/>
          <w:sz w:val="24"/>
          <w:szCs w:val="24"/>
        </w:rPr>
        <w:t> </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教室尤其是一体化教室满足教学需求，语音室、机房、多媒体教室符合要求，教学设施先进。</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4</w:t>
      </w:r>
      <w:r w:rsidRPr="00F34C1B">
        <w:rPr>
          <w:rFonts w:ascii="宋体" w:hAnsi="宋体"/>
          <w:sz w:val="24"/>
          <w:szCs w:val="24"/>
        </w:rPr>
        <w:t>.2</w:t>
      </w:r>
      <w:r w:rsidRPr="00F34C1B">
        <w:rPr>
          <w:rFonts w:ascii="宋体" w:hAnsi="宋体" w:hint="eastAsia"/>
          <w:sz w:val="24"/>
          <w:szCs w:val="24"/>
        </w:rPr>
        <w:t>实践教学条件</w:t>
      </w:r>
      <w:r w:rsidRPr="00F34C1B">
        <w:rPr>
          <w:rFonts w:ascii="宋体"/>
          <w:sz w:val="24"/>
          <w:szCs w:val="24"/>
        </w:rPr>
        <w:t> </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校内实训基地能满足教学需要，管理制度完善，经费有保障、运行正常；有稳定的教学实习基地，能满足学生专业实训和半年顶岗实习的需要。</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4</w:t>
      </w:r>
      <w:r w:rsidRPr="00F34C1B">
        <w:rPr>
          <w:rFonts w:ascii="宋体" w:hAnsi="宋体"/>
          <w:sz w:val="24"/>
          <w:szCs w:val="24"/>
        </w:rPr>
        <w:t>.3</w:t>
      </w:r>
      <w:r w:rsidRPr="00F34C1B">
        <w:rPr>
          <w:rFonts w:ascii="宋体" w:hAnsi="宋体" w:hint="eastAsia"/>
          <w:sz w:val="24"/>
          <w:szCs w:val="24"/>
        </w:rPr>
        <w:t>经费投入</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日常教学经费能保证正常教学；每年投入足够的专业建设专项经费，满足专业建设需要。</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5.专业教学团队结构</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5</w:t>
      </w:r>
      <w:r w:rsidRPr="00F34C1B">
        <w:rPr>
          <w:rFonts w:ascii="宋体" w:hAnsi="宋体"/>
          <w:sz w:val="24"/>
          <w:szCs w:val="24"/>
        </w:rPr>
        <w:t>.1</w:t>
      </w:r>
      <w:r w:rsidRPr="00F34C1B">
        <w:rPr>
          <w:rFonts w:ascii="宋体" w:hAnsi="宋体" w:hint="eastAsia"/>
          <w:sz w:val="24"/>
          <w:szCs w:val="24"/>
        </w:rPr>
        <w:t>教学团队结构</w:t>
      </w:r>
      <w:r w:rsidRPr="00F34C1B">
        <w:rPr>
          <w:rFonts w:ascii="宋体"/>
          <w:sz w:val="24"/>
          <w:szCs w:val="24"/>
        </w:rPr>
        <w:t> </w:t>
      </w:r>
    </w:p>
    <w:p w:rsidR="00895D0F" w:rsidRPr="00F34C1B" w:rsidRDefault="00895D0F" w:rsidP="00895D0F">
      <w:pPr>
        <w:spacing w:line="360" w:lineRule="auto"/>
        <w:ind w:firstLineChars="200" w:firstLine="480"/>
        <w:rPr>
          <w:rFonts w:ascii="宋体" w:hAnsi="宋体"/>
          <w:sz w:val="24"/>
        </w:rPr>
      </w:pPr>
      <w:r w:rsidRPr="00F34C1B">
        <w:rPr>
          <w:rFonts w:ascii="宋体" w:hAnsi="宋体" w:hint="eastAsia"/>
          <w:sz w:val="24"/>
        </w:rPr>
        <w:t>有较高水平的专业带头人、专业骨干教师；专任教师队伍数量足够，结构合理；聘请了企业行业的技术专家和能工巧匠担任兼职教师。</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5</w:t>
      </w:r>
      <w:r w:rsidRPr="00F34C1B">
        <w:rPr>
          <w:rFonts w:ascii="宋体" w:hAnsi="宋体"/>
          <w:sz w:val="24"/>
          <w:szCs w:val="24"/>
        </w:rPr>
        <w:t>.2</w:t>
      </w:r>
      <w:r w:rsidRPr="00F34C1B">
        <w:rPr>
          <w:rFonts w:ascii="宋体" w:hAnsi="宋体" w:hint="eastAsia"/>
          <w:sz w:val="24"/>
          <w:szCs w:val="24"/>
        </w:rPr>
        <w:t>教学团队素质与水平</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专任教师技能水平高，具有企业生产一线工作经历；专职实训教师具有职业资格证书和企业工作经历。</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5</w:t>
      </w:r>
      <w:r w:rsidRPr="00F34C1B">
        <w:rPr>
          <w:rFonts w:ascii="宋体" w:hAnsi="宋体"/>
          <w:sz w:val="24"/>
          <w:szCs w:val="24"/>
        </w:rPr>
        <w:t>.3</w:t>
      </w:r>
      <w:r w:rsidRPr="00F34C1B">
        <w:rPr>
          <w:rFonts w:ascii="宋体" w:hAnsi="宋体" w:hint="eastAsia"/>
          <w:sz w:val="24"/>
          <w:szCs w:val="24"/>
        </w:rPr>
        <w:t>教学团队建设</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“双师”结构的专业教学团队建设规划：专任教师能力素质提高的政策措施；兼职教师队伍建设的规划和措施。</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6.教学改革与教学管理</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6.1教学方法与手段改革</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能有效设计“教、学、做”为一体的情境教学方法；教学手段多样，能充分</w:t>
      </w:r>
      <w:r w:rsidRPr="00F34C1B">
        <w:rPr>
          <w:rFonts w:ascii="宋体" w:hAnsi="宋体" w:hint="eastAsia"/>
          <w:sz w:val="24"/>
          <w:szCs w:val="24"/>
        </w:rPr>
        <w:lastRenderedPageBreak/>
        <w:t>利用现代信息技术，重视优质教学资源和网络教学资源的利用和共享；考核方式灵活、恰当。</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6.2 实践教学</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实践教学体系科学可行，满足学生职业能力培养的要求；保证学生有半年以上顶岗实习并强化过程管理，教学实习环节落实到位，制度措施得力。</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6.3教研教改成果</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教研、教改有规划，有落实，各级教研教改课题及成果；精品课程建设及成果；科研项目及成果。</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6.4产学结合</w:t>
      </w:r>
    </w:p>
    <w:p w:rsidR="00895D0F" w:rsidRPr="00F34C1B" w:rsidRDefault="00895D0F" w:rsidP="00895D0F">
      <w:pPr>
        <w:pStyle w:val="a5"/>
        <w:spacing w:line="360" w:lineRule="auto"/>
        <w:ind w:firstLine="480"/>
        <w:jc w:val="left"/>
        <w:rPr>
          <w:rFonts w:ascii="宋体" w:hAnsi="宋体"/>
          <w:sz w:val="24"/>
          <w:szCs w:val="24"/>
        </w:rPr>
      </w:pPr>
      <w:r w:rsidRPr="00F34C1B">
        <w:rPr>
          <w:rFonts w:ascii="宋体" w:hAnsi="宋体" w:hint="eastAsia"/>
          <w:sz w:val="24"/>
          <w:szCs w:val="24"/>
        </w:rPr>
        <w:t>形成校企合作、工学结合的长效机制；重视教师科技开发和服务能力的培养；技术研究、开发、推广及为社会技能培训、服务等开展良好。</w:t>
      </w:r>
    </w:p>
    <w:p w:rsidR="00895D0F" w:rsidRPr="00F34C1B" w:rsidRDefault="00895D0F" w:rsidP="00895D0F">
      <w:pPr>
        <w:pStyle w:val="a5"/>
        <w:spacing w:line="360" w:lineRule="auto"/>
        <w:ind w:firstLineChars="0" w:firstLine="0"/>
        <w:jc w:val="left"/>
        <w:rPr>
          <w:rFonts w:ascii="宋体" w:hAnsi="宋体"/>
          <w:sz w:val="24"/>
          <w:szCs w:val="24"/>
        </w:rPr>
      </w:pPr>
      <w:r w:rsidRPr="00F34C1B">
        <w:rPr>
          <w:rFonts w:ascii="宋体" w:hAnsi="宋体" w:hint="eastAsia"/>
          <w:sz w:val="24"/>
          <w:szCs w:val="24"/>
        </w:rPr>
        <w:t>6.5 教学管理与质量监控</w:t>
      </w:r>
    </w:p>
    <w:p w:rsidR="00895D0F" w:rsidRPr="00F34C1B" w:rsidRDefault="00895D0F" w:rsidP="00895D0F">
      <w:pPr>
        <w:pStyle w:val="a5"/>
        <w:spacing w:line="360" w:lineRule="auto"/>
        <w:ind w:firstLine="480"/>
        <w:jc w:val="left"/>
        <w:rPr>
          <w:rFonts w:ascii="宋体" w:hAnsi="宋体"/>
          <w:sz w:val="24"/>
          <w:szCs w:val="24"/>
        </w:rPr>
      </w:pPr>
      <w:r w:rsidRPr="00F34C1B">
        <w:rPr>
          <w:rFonts w:ascii="宋体" w:hAnsi="宋体" w:hint="eastAsia"/>
          <w:sz w:val="24"/>
          <w:szCs w:val="24"/>
        </w:rPr>
        <w:t>教学管理制度完备、机构健全、队伍结构合理、教学基本文件齐备，教学档案规范；教学质量保障体系健全，运行有序。</w:t>
      </w:r>
    </w:p>
    <w:p w:rsidR="00895D0F" w:rsidRPr="00F34C1B" w:rsidRDefault="00895D0F" w:rsidP="00895D0F">
      <w:pPr>
        <w:pStyle w:val="a5"/>
        <w:spacing w:line="360" w:lineRule="auto"/>
        <w:ind w:firstLineChars="0" w:firstLine="0"/>
        <w:jc w:val="left"/>
        <w:rPr>
          <w:rFonts w:ascii="宋体" w:hAnsi="宋体"/>
          <w:sz w:val="24"/>
          <w:szCs w:val="24"/>
        </w:rPr>
      </w:pPr>
      <w:r w:rsidRPr="00F34C1B">
        <w:rPr>
          <w:rFonts w:ascii="宋体" w:hAnsi="宋体" w:hint="eastAsia"/>
          <w:sz w:val="24"/>
          <w:szCs w:val="24"/>
        </w:rPr>
        <w:t>7.人才培养质量</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7.1 基础理论与专业技能</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学生基础理论与专业技能专业培养目标的要求；开足、开齐马克思主义理论课和思想政治教育课，学生积极参加各种文体活动，身体素质达标，心理健康。</w:t>
      </w:r>
    </w:p>
    <w:p w:rsidR="00895D0F" w:rsidRPr="00F34C1B" w:rsidRDefault="00895D0F" w:rsidP="00895D0F">
      <w:pPr>
        <w:pStyle w:val="a5"/>
        <w:spacing w:line="360" w:lineRule="auto"/>
        <w:ind w:firstLineChars="0" w:firstLine="0"/>
        <w:rPr>
          <w:rFonts w:ascii="宋体" w:hAnsi="宋体"/>
          <w:sz w:val="24"/>
          <w:szCs w:val="24"/>
        </w:rPr>
      </w:pPr>
      <w:r w:rsidRPr="00F34C1B">
        <w:rPr>
          <w:rFonts w:ascii="宋体" w:hAnsi="宋体" w:hint="eastAsia"/>
          <w:sz w:val="24"/>
          <w:szCs w:val="24"/>
        </w:rPr>
        <w:t>7.2职业能力与职业素质培养</w:t>
      </w:r>
    </w:p>
    <w:p w:rsidR="00895D0F" w:rsidRPr="00F34C1B" w:rsidRDefault="00895D0F" w:rsidP="00895D0F">
      <w:pPr>
        <w:pStyle w:val="a5"/>
        <w:spacing w:line="360" w:lineRule="auto"/>
        <w:ind w:firstLine="480"/>
        <w:rPr>
          <w:rFonts w:ascii="宋体" w:hAnsi="宋体"/>
          <w:sz w:val="24"/>
          <w:szCs w:val="24"/>
        </w:rPr>
      </w:pPr>
      <w:r w:rsidRPr="00F34C1B">
        <w:rPr>
          <w:rFonts w:ascii="宋体" w:hAnsi="宋体" w:hint="eastAsia"/>
          <w:sz w:val="24"/>
          <w:szCs w:val="24"/>
        </w:rPr>
        <w:t>学生具有良好的伦理道德、社会公德和职业道德修养，遵纪守法，诚实守信；“双证书”获得率高；在省级以上各类职业能力竞赛中获得较好成绩。</w:t>
      </w:r>
    </w:p>
    <w:p w:rsidR="00895D0F" w:rsidRPr="00F34C1B" w:rsidRDefault="00895D0F" w:rsidP="00895D0F">
      <w:pPr>
        <w:spacing w:line="360" w:lineRule="auto"/>
        <w:jc w:val="left"/>
        <w:rPr>
          <w:rFonts w:ascii="宋体" w:hAnsi="宋体"/>
          <w:sz w:val="24"/>
        </w:rPr>
      </w:pPr>
      <w:r w:rsidRPr="00F34C1B">
        <w:rPr>
          <w:rFonts w:ascii="宋体" w:hAnsi="宋体" w:hint="eastAsia"/>
          <w:sz w:val="24"/>
        </w:rPr>
        <w:t>7.3学生满意度</w:t>
      </w:r>
    </w:p>
    <w:p w:rsidR="00895D0F" w:rsidRPr="00F34C1B" w:rsidRDefault="00895D0F" w:rsidP="00895D0F">
      <w:pPr>
        <w:spacing w:line="360" w:lineRule="auto"/>
        <w:ind w:firstLineChars="200" w:firstLine="480"/>
        <w:jc w:val="left"/>
        <w:rPr>
          <w:rFonts w:ascii="宋体" w:hAnsi="宋体"/>
          <w:sz w:val="24"/>
        </w:rPr>
      </w:pPr>
      <w:r w:rsidRPr="00F34C1B">
        <w:rPr>
          <w:rFonts w:ascii="宋体" w:hAnsi="宋体" w:hint="eastAsia"/>
          <w:sz w:val="24"/>
        </w:rPr>
        <w:t>随机调查本专业学生对教学的满意程度。</w:t>
      </w:r>
    </w:p>
    <w:p w:rsidR="00895D0F" w:rsidRPr="00F34C1B" w:rsidRDefault="00895D0F" w:rsidP="00895D0F">
      <w:pPr>
        <w:pStyle w:val="a5"/>
        <w:spacing w:line="360" w:lineRule="auto"/>
        <w:ind w:firstLineChars="0" w:firstLine="0"/>
        <w:jc w:val="left"/>
        <w:rPr>
          <w:rFonts w:ascii="宋体" w:hAnsi="宋体"/>
          <w:sz w:val="24"/>
          <w:szCs w:val="24"/>
        </w:rPr>
      </w:pPr>
      <w:r w:rsidRPr="00F34C1B">
        <w:rPr>
          <w:rFonts w:ascii="宋体" w:hAnsi="宋体" w:hint="eastAsia"/>
          <w:sz w:val="24"/>
          <w:szCs w:val="24"/>
        </w:rPr>
        <w:t>8.专业特色或创新</w:t>
      </w:r>
    </w:p>
    <w:p w:rsidR="00895D0F" w:rsidRPr="00F34C1B" w:rsidRDefault="00895D0F" w:rsidP="00895D0F">
      <w:pPr>
        <w:pStyle w:val="a5"/>
        <w:spacing w:line="360" w:lineRule="auto"/>
        <w:ind w:firstLine="480"/>
        <w:jc w:val="left"/>
        <w:rPr>
          <w:rFonts w:ascii="宋体" w:hAnsi="宋体"/>
          <w:sz w:val="24"/>
          <w:szCs w:val="24"/>
        </w:rPr>
      </w:pPr>
      <w:r w:rsidRPr="00F34C1B">
        <w:rPr>
          <w:rFonts w:ascii="宋体" w:hAnsi="宋体" w:hint="eastAsia"/>
          <w:sz w:val="24"/>
          <w:szCs w:val="24"/>
        </w:rPr>
        <w:t>具体描述本专业特色或者是改革创新的经验、做法、成果等。</w:t>
      </w:r>
    </w:p>
    <w:p w:rsidR="00895D0F" w:rsidRPr="00F34C1B" w:rsidRDefault="00895D0F" w:rsidP="00895D0F">
      <w:pPr>
        <w:pStyle w:val="a5"/>
        <w:spacing w:line="360" w:lineRule="auto"/>
        <w:ind w:firstLineChars="0" w:firstLine="0"/>
        <w:jc w:val="left"/>
        <w:rPr>
          <w:rFonts w:ascii="宋体" w:hAnsi="宋体"/>
          <w:sz w:val="24"/>
          <w:szCs w:val="24"/>
        </w:rPr>
      </w:pPr>
      <w:r w:rsidRPr="00F34C1B">
        <w:rPr>
          <w:rFonts w:ascii="宋体" w:hAnsi="宋体" w:hint="eastAsia"/>
          <w:sz w:val="24"/>
          <w:szCs w:val="24"/>
        </w:rPr>
        <w:t>9.存在的问题及原因分析</w:t>
      </w:r>
    </w:p>
    <w:p w:rsidR="00895D0F" w:rsidRPr="00F34C1B" w:rsidRDefault="00895D0F" w:rsidP="00895D0F">
      <w:pPr>
        <w:pStyle w:val="a5"/>
        <w:spacing w:line="360" w:lineRule="auto"/>
        <w:ind w:firstLine="480"/>
        <w:jc w:val="left"/>
        <w:rPr>
          <w:rFonts w:ascii="宋体" w:hAnsi="宋体"/>
          <w:sz w:val="24"/>
          <w:szCs w:val="24"/>
        </w:rPr>
      </w:pPr>
      <w:r w:rsidRPr="00F34C1B">
        <w:rPr>
          <w:rFonts w:ascii="宋体" w:hAnsi="宋体" w:hint="eastAsia"/>
          <w:sz w:val="24"/>
          <w:szCs w:val="24"/>
        </w:rPr>
        <w:t>实事求是地查找在专业建设方面存在的问题并深入分析存在问题的原因。</w:t>
      </w:r>
    </w:p>
    <w:p w:rsidR="00895D0F" w:rsidRPr="00F34C1B" w:rsidRDefault="00895D0F" w:rsidP="00895D0F">
      <w:pPr>
        <w:pStyle w:val="a5"/>
        <w:spacing w:line="360" w:lineRule="auto"/>
        <w:ind w:firstLineChars="0" w:firstLine="0"/>
        <w:jc w:val="left"/>
        <w:rPr>
          <w:rFonts w:ascii="宋体" w:hAnsi="宋体"/>
          <w:sz w:val="24"/>
          <w:szCs w:val="24"/>
        </w:rPr>
      </w:pPr>
      <w:r w:rsidRPr="00F34C1B">
        <w:rPr>
          <w:rFonts w:ascii="宋体" w:hAnsi="宋体" w:hint="eastAsia"/>
          <w:sz w:val="24"/>
          <w:szCs w:val="24"/>
        </w:rPr>
        <w:t>10.整改思路与措施</w:t>
      </w:r>
    </w:p>
    <w:p w:rsidR="00895D0F" w:rsidRPr="00F34C1B" w:rsidRDefault="00895D0F" w:rsidP="00895D0F">
      <w:pPr>
        <w:pStyle w:val="a5"/>
        <w:spacing w:line="360" w:lineRule="auto"/>
        <w:ind w:firstLineChars="0"/>
        <w:jc w:val="left"/>
        <w:rPr>
          <w:rFonts w:ascii="宋体" w:hAnsi="宋体"/>
          <w:sz w:val="24"/>
          <w:szCs w:val="24"/>
        </w:rPr>
      </w:pPr>
      <w:r w:rsidRPr="00F34C1B">
        <w:rPr>
          <w:rFonts w:ascii="宋体" w:hAnsi="宋体" w:hint="eastAsia"/>
          <w:sz w:val="24"/>
          <w:szCs w:val="24"/>
        </w:rPr>
        <w:t xml:space="preserve"> 根据存在问题的原因分析提出切实可行的整改措施，并认真组织实施。</w:t>
      </w:r>
    </w:p>
    <w:p w:rsidR="00BF76B5" w:rsidRDefault="00BF76B5"/>
    <w:sectPr w:rsidR="00BF76B5" w:rsidSect="006B2D9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058" w:rsidRDefault="00544058" w:rsidP="00895D0F">
      <w:r>
        <w:separator/>
      </w:r>
    </w:p>
  </w:endnote>
  <w:endnote w:type="continuationSeparator" w:id="1">
    <w:p w:rsidR="00544058" w:rsidRDefault="00544058" w:rsidP="00895D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058" w:rsidRDefault="00544058" w:rsidP="00895D0F">
      <w:r>
        <w:separator/>
      </w:r>
    </w:p>
  </w:footnote>
  <w:footnote w:type="continuationSeparator" w:id="1">
    <w:p w:rsidR="00544058" w:rsidRDefault="00544058" w:rsidP="00895D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B0BFB"/>
    <w:multiLevelType w:val="multilevel"/>
    <w:tmpl w:val="00CAC7E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Ansi="宋体" w:hint="default"/>
      </w:rPr>
    </w:lvl>
    <w:lvl w:ilvl="2">
      <w:start w:val="3"/>
      <w:numFmt w:val="decimal"/>
      <w:isLgl/>
      <w:lvlText w:val="%1.%2.%3"/>
      <w:lvlJc w:val="left"/>
      <w:pPr>
        <w:ind w:left="720" w:hanging="720"/>
      </w:pPr>
      <w:rPr>
        <w:rFonts w:hAnsi="宋体" w:hint="default"/>
      </w:rPr>
    </w:lvl>
    <w:lvl w:ilvl="3">
      <w:start w:val="1"/>
      <w:numFmt w:val="decimal"/>
      <w:isLgl/>
      <w:lvlText w:val="%1.%2.%3.%4"/>
      <w:lvlJc w:val="left"/>
      <w:pPr>
        <w:ind w:left="1080" w:hanging="1080"/>
      </w:pPr>
      <w:rPr>
        <w:rFonts w:hAnsi="宋体" w:hint="default"/>
      </w:rPr>
    </w:lvl>
    <w:lvl w:ilvl="4">
      <w:start w:val="1"/>
      <w:numFmt w:val="decimal"/>
      <w:isLgl/>
      <w:lvlText w:val="%1.%2.%3.%4.%5"/>
      <w:lvlJc w:val="left"/>
      <w:pPr>
        <w:ind w:left="1440" w:hanging="1440"/>
      </w:pPr>
      <w:rPr>
        <w:rFonts w:hAnsi="宋体" w:hint="default"/>
      </w:rPr>
    </w:lvl>
    <w:lvl w:ilvl="5">
      <w:start w:val="1"/>
      <w:numFmt w:val="decimal"/>
      <w:isLgl/>
      <w:lvlText w:val="%1.%2.%3.%4.%5.%6"/>
      <w:lvlJc w:val="left"/>
      <w:pPr>
        <w:ind w:left="1440" w:hanging="1440"/>
      </w:pPr>
      <w:rPr>
        <w:rFonts w:hAnsi="宋体" w:hint="default"/>
      </w:rPr>
    </w:lvl>
    <w:lvl w:ilvl="6">
      <w:start w:val="1"/>
      <w:numFmt w:val="decimal"/>
      <w:isLgl/>
      <w:lvlText w:val="%1.%2.%3.%4.%5.%6.%7"/>
      <w:lvlJc w:val="left"/>
      <w:pPr>
        <w:ind w:left="1800" w:hanging="1800"/>
      </w:pPr>
      <w:rPr>
        <w:rFonts w:hAnsi="宋体" w:hint="default"/>
      </w:rPr>
    </w:lvl>
    <w:lvl w:ilvl="7">
      <w:start w:val="1"/>
      <w:numFmt w:val="decimal"/>
      <w:isLgl/>
      <w:lvlText w:val="%1.%2.%3.%4.%5.%6.%7.%8"/>
      <w:lvlJc w:val="left"/>
      <w:pPr>
        <w:ind w:left="2160" w:hanging="2160"/>
      </w:pPr>
      <w:rPr>
        <w:rFonts w:hAnsi="宋体" w:hint="default"/>
      </w:rPr>
    </w:lvl>
    <w:lvl w:ilvl="8">
      <w:start w:val="1"/>
      <w:numFmt w:val="decimal"/>
      <w:isLgl/>
      <w:lvlText w:val="%1.%2.%3.%4.%5.%6.%7.%8.%9"/>
      <w:lvlJc w:val="left"/>
      <w:pPr>
        <w:ind w:left="2160" w:hanging="2160"/>
      </w:pPr>
      <w:rPr>
        <w:rFonts w:hAnsi="宋体"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167E"/>
    <w:rsid w:val="001359EF"/>
    <w:rsid w:val="002B71F3"/>
    <w:rsid w:val="003A5F86"/>
    <w:rsid w:val="003D6E0B"/>
    <w:rsid w:val="004B1504"/>
    <w:rsid w:val="00510F03"/>
    <w:rsid w:val="00544058"/>
    <w:rsid w:val="0066733F"/>
    <w:rsid w:val="006B2D9C"/>
    <w:rsid w:val="0075167E"/>
    <w:rsid w:val="00760352"/>
    <w:rsid w:val="008223AE"/>
    <w:rsid w:val="008738D5"/>
    <w:rsid w:val="00895D0F"/>
    <w:rsid w:val="008D7A74"/>
    <w:rsid w:val="00951F54"/>
    <w:rsid w:val="009B1F42"/>
    <w:rsid w:val="009D0FC5"/>
    <w:rsid w:val="00A6030D"/>
    <w:rsid w:val="00A75EEA"/>
    <w:rsid w:val="00B105EF"/>
    <w:rsid w:val="00B13453"/>
    <w:rsid w:val="00BF76B5"/>
    <w:rsid w:val="00CE5AD8"/>
    <w:rsid w:val="00DA55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D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5D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95D0F"/>
    <w:rPr>
      <w:sz w:val="18"/>
      <w:szCs w:val="18"/>
    </w:rPr>
  </w:style>
  <w:style w:type="paragraph" w:styleId="a4">
    <w:name w:val="footer"/>
    <w:basedOn w:val="a"/>
    <w:link w:val="Char0"/>
    <w:uiPriority w:val="99"/>
    <w:unhideWhenUsed/>
    <w:rsid w:val="00895D0F"/>
    <w:pPr>
      <w:tabs>
        <w:tab w:val="center" w:pos="4153"/>
        <w:tab w:val="right" w:pos="8306"/>
      </w:tabs>
      <w:snapToGrid w:val="0"/>
      <w:jc w:val="left"/>
    </w:pPr>
    <w:rPr>
      <w:sz w:val="18"/>
      <w:szCs w:val="18"/>
    </w:rPr>
  </w:style>
  <w:style w:type="character" w:customStyle="1" w:styleId="Char0">
    <w:name w:val="页脚 Char"/>
    <w:basedOn w:val="a0"/>
    <w:link w:val="a4"/>
    <w:uiPriority w:val="99"/>
    <w:rsid w:val="00895D0F"/>
    <w:rPr>
      <w:sz w:val="18"/>
      <w:szCs w:val="18"/>
    </w:rPr>
  </w:style>
  <w:style w:type="paragraph" w:styleId="a5">
    <w:name w:val="List Paragraph"/>
    <w:basedOn w:val="a"/>
    <w:uiPriority w:val="34"/>
    <w:qFormat/>
    <w:rsid w:val="00895D0F"/>
    <w:pPr>
      <w:ind w:firstLineChars="200" w:firstLine="420"/>
    </w:pPr>
    <w:rPr>
      <w:rFonts w:ascii="Calibri" w:hAnsi="Calibri"/>
      <w:szCs w:val="22"/>
    </w:rPr>
  </w:style>
  <w:style w:type="paragraph" w:styleId="2">
    <w:name w:val="toc 2"/>
    <w:basedOn w:val="a"/>
    <w:next w:val="a"/>
    <w:autoRedefine/>
    <w:uiPriority w:val="39"/>
    <w:rsid w:val="00895D0F"/>
    <w:pPr>
      <w:widowControl/>
      <w:tabs>
        <w:tab w:val="right" w:leader="dot" w:pos="8296"/>
      </w:tabs>
      <w:spacing w:after="100" w:line="360" w:lineRule="auto"/>
      <w:jc w:val="left"/>
    </w:pPr>
    <w:rPr>
      <w:rFonts w:ascii="宋体" w:hAnsi="宋体"/>
      <w:noProof/>
      <w:kern w:val="0"/>
      <w:sz w:val="24"/>
    </w:rPr>
  </w:style>
  <w:style w:type="paragraph" w:styleId="3">
    <w:name w:val="toc 3"/>
    <w:basedOn w:val="a"/>
    <w:next w:val="a"/>
    <w:autoRedefine/>
    <w:uiPriority w:val="39"/>
    <w:rsid w:val="00895D0F"/>
    <w:pPr>
      <w:widowControl/>
      <w:spacing w:after="100" w:line="276" w:lineRule="auto"/>
      <w:ind w:left="440"/>
      <w:jc w:val="left"/>
    </w:pPr>
    <w:rPr>
      <w:rFonts w:ascii="Calibri" w:hAnsi="Calibri"/>
      <w:kern w:val="0"/>
      <w:sz w:val="22"/>
      <w:szCs w:val="22"/>
    </w:rPr>
  </w:style>
  <w:style w:type="character" w:styleId="a6">
    <w:name w:val="Hyperlink"/>
    <w:uiPriority w:val="99"/>
    <w:unhideWhenUsed/>
    <w:rsid w:val="00895D0F"/>
    <w:rPr>
      <w:color w:val="0000FF"/>
      <w:u w:val="single"/>
    </w:rPr>
  </w:style>
  <w:style w:type="paragraph" w:styleId="a7">
    <w:name w:val="Balloon Text"/>
    <w:basedOn w:val="a"/>
    <w:link w:val="Char1"/>
    <w:uiPriority w:val="99"/>
    <w:semiHidden/>
    <w:unhideWhenUsed/>
    <w:rsid w:val="0066733F"/>
    <w:rPr>
      <w:sz w:val="18"/>
      <w:szCs w:val="18"/>
    </w:rPr>
  </w:style>
  <w:style w:type="character" w:customStyle="1" w:styleId="Char1">
    <w:name w:val="批注框文本 Char"/>
    <w:basedOn w:val="a0"/>
    <w:link w:val="a7"/>
    <w:uiPriority w:val="99"/>
    <w:semiHidden/>
    <w:rsid w:val="0066733F"/>
    <w:rPr>
      <w:rFonts w:ascii="Times New Roman" w:eastAsia="宋体" w:hAnsi="Times New Roman" w:cs="Times New Roman"/>
      <w:sz w:val="18"/>
      <w:szCs w:val="18"/>
    </w:rPr>
  </w:style>
  <w:style w:type="paragraph" w:styleId="a8">
    <w:name w:val="No Spacing"/>
    <w:uiPriority w:val="1"/>
    <w:qFormat/>
    <w:rsid w:val="00DA5587"/>
    <w:pPr>
      <w:widowControl w:val="0"/>
      <w:jc w:val="both"/>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1F0053-FC15-4175-8584-FA2F4371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506</Words>
  <Characters>2890</Characters>
  <Application>Microsoft Office Word</Application>
  <DocSecurity>0</DocSecurity>
  <Lines>24</Lines>
  <Paragraphs>6</Paragraphs>
  <ScaleCrop>false</ScaleCrop>
  <Company>Microsoft</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dc:creator>
  <cp:keywords/>
  <dc:description/>
  <cp:lastModifiedBy>余绍磊</cp:lastModifiedBy>
  <cp:revision>10</cp:revision>
  <cp:lastPrinted>2020-04-01T08:37:00Z</cp:lastPrinted>
  <dcterms:created xsi:type="dcterms:W3CDTF">2020-04-01T01:29:00Z</dcterms:created>
  <dcterms:modified xsi:type="dcterms:W3CDTF">2020-04-01T09:13:00Z</dcterms:modified>
</cp:coreProperties>
</file>