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40" w:lineRule="exact"/>
        <w:jc w:val="center"/>
        <w:rPr>
          <w:rStyle w:val="12"/>
          <w:rFonts w:ascii="方正小标宋_GBK" w:hAnsi="方正小标宋_GBK" w:eastAsia="方正小标宋_GBK" w:cs="方正小标宋_GBK"/>
          <w:b w:val="0"/>
          <w:color w:val="333333"/>
          <w:sz w:val="44"/>
          <w:szCs w:val="44"/>
        </w:rPr>
      </w:pPr>
      <w:r>
        <w:rPr>
          <w:rStyle w:val="12"/>
          <w:rFonts w:hint="eastAsia" w:ascii="方正小标宋_GBK" w:hAnsi="方正小标宋_GBK" w:eastAsia="方正小标宋_GBK" w:cs="方正小标宋_GBK"/>
          <w:b w:val="0"/>
          <w:color w:val="333333"/>
          <w:sz w:val="44"/>
          <w:szCs w:val="44"/>
        </w:rPr>
        <w:t>云南交通运输职业学院2023年单独考试</w:t>
      </w:r>
    </w:p>
    <w:p>
      <w:pPr>
        <w:widowControl/>
        <w:spacing w:line="640" w:lineRule="exact"/>
        <w:jc w:val="center"/>
        <w:rPr>
          <w:rStyle w:val="12"/>
          <w:rFonts w:ascii="方正小标宋_GBK" w:hAnsi="方正小标宋_GBK" w:eastAsia="方正小标宋_GBK" w:cs="方正小标宋_GBK"/>
          <w:b w:val="0"/>
          <w:color w:val="333333"/>
          <w:sz w:val="44"/>
          <w:szCs w:val="44"/>
        </w:rPr>
      </w:pPr>
      <w:r>
        <w:rPr>
          <w:rStyle w:val="12"/>
          <w:rFonts w:hint="eastAsia" w:ascii="方正小标宋_GBK" w:hAnsi="方正小标宋_GBK" w:eastAsia="方正小标宋_GBK" w:cs="方正小标宋_GBK"/>
          <w:b w:val="0"/>
          <w:color w:val="333333"/>
          <w:sz w:val="44"/>
          <w:szCs w:val="44"/>
        </w:rPr>
        <w:t>考生操作手册(文化素质笔试)</w:t>
      </w:r>
    </w:p>
    <w:p>
      <w:pPr>
        <w:widowControl/>
        <w:spacing w:line="640" w:lineRule="exact"/>
        <w:jc w:val="center"/>
        <w:rPr>
          <w:rStyle w:val="12"/>
          <w:rFonts w:ascii="方正小标宋_GBK" w:hAnsi="方正小标宋_GBK" w:eastAsia="方正小标宋_GBK" w:cs="方正小标宋_GBK"/>
          <w:b w:val="0"/>
          <w:color w:val="333333"/>
          <w:sz w:val="44"/>
          <w:szCs w:val="44"/>
        </w:rPr>
      </w:pPr>
    </w:p>
    <w:p>
      <w:pPr>
        <w:spacing w:line="576" w:lineRule="exact"/>
        <w:ind w:firstLine="640" w:firstLineChars="200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一、考前准备</w:t>
      </w:r>
    </w:p>
    <w:p>
      <w:pPr>
        <w:spacing w:line="576" w:lineRule="exact"/>
        <w:ind w:firstLine="640" w:firstLineChars="200"/>
        <w:rPr>
          <w:rFonts w:ascii="方正楷体_GBK" w:eastAsia="方正楷体_GBK"/>
          <w:sz w:val="32"/>
          <w:szCs w:val="32"/>
        </w:rPr>
      </w:pPr>
      <w:r>
        <w:rPr>
          <w:rFonts w:hint="eastAsia" w:ascii="方正楷体_GBK" w:eastAsia="方正楷体_GBK"/>
          <w:sz w:val="32"/>
          <w:szCs w:val="32"/>
        </w:rPr>
        <w:t>（一）准备考试用手机和学习通APP</w:t>
      </w:r>
    </w:p>
    <w:p>
      <w:pPr>
        <w:spacing w:line="576" w:lineRule="exact"/>
        <w:ind w:firstLine="640" w:firstLineChars="200"/>
        <w:rPr>
          <w:rFonts w:ascii="方正仿宋_GBK" w:eastAsia="方正仿宋_GBK"/>
          <w:color w:val="FF0000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1.开始考试前，请确定您的手机符合本次考试要求：一个智能手机，同时具备前后摄像头，至少达到当前市面上的主流配置，以免影响考试。不能使用电脑进行考试。</w:t>
      </w:r>
    </w:p>
    <w:p>
      <w:pPr>
        <w:spacing w:line="576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2.根据学习通使用指南，下载安装“学习通”APP、注册登录、绑定学校。</w:t>
      </w:r>
    </w:p>
    <w:p>
      <w:pPr>
        <w:spacing w:line="576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楷体_GBK" w:eastAsia="方正楷体_GBK"/>
          <w:sz w:val="32"/>
          <w:szCs w:val="32"/>
        </w:rPr>
        <w:t>（二）准备证件</w:t>
      </w:r>
    </w:p>
    <w:p>
      <w:pPr>
        <w:spacing w:line="576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考生必须在考试开始时间前准备好身份证和考生告知书放在身边，缺一不可。</w:t>
      </w:r>
    </w:p>
    <w:p>
      <w:pPr>
        <w:spacing w:line="576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1.打印考生告知书两份，并由考生本人签字。</w:t>
      </w:r>
    </w:p>
    <w:p>
      <w:pPr>
        <w:spacing w:line="576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2.身份证原件。考生须持身份证原件参加考试。如身份证遗失，可以采用身份证复印件，或户口册代替。</w:t>
      </w:r>
    </w:p>
    <w:p>
      <w:pPr>
        <w:spacing w:line="576" w:lineRule="exact"/>
        <w:ind w:firstLine="640" w:firstLineChars="200"/>
        <w:rPr>
          <w:rFonts w:ascii="方正楷体_GBK" w:eastAsia="方正楷体_GBK"/>
          <w:sz w:val="32"/>
          <w:szCs w:val="32"/>
        </w:rPr>
      </w:pPr>
      <w:r>
        <w:rPr>
          <w:rFonts w:hint="eastAsia" w:ascii="方正楷体_GBK" w:eastAsia="方正楷体_GBK"/>
          <w:sz w:val="32"/>
          <w:szCs w:val="32"/>
        </w:rPr>
        <w:t>（三）考试环境</w:t>
      </w:r>
    </w:p>
    <w:p>
      <w:pPr>
        <w:spacing w:line="576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1.考生须在无人、信号好、光线良好的安全区域考试。</w:t>
      </w:r>
    </w:p>
    <w:p>
      <w:pPr>
        <w:spacing w:line="576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2.考生须配合线上监考人员要求，考试期间全程保持前后置摄像头不被遮挡，视频信号正常（不建议使用WiFi信号）。考试采取全程录音录像，在正式考试过程中只允许出现考生本人，不得出现任何其他人员，一旦发现，视为考试违规，按照相关规定取消考生资格及其考试成绩，一切后果由考生个人自行承担。</w:t>
      </w:r>
    </w:p>
    <w:p>
      <w:pPr>
        <w:spacing w:line="576" w:lineRule="exact"/>
        <w:ind w:firstLine="640" w:firstLineChars="200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二、考试时间</w:t>
      </w:r>
    </w:p>
    <w:p>
      <w:pPr>
        <w:spacing w:line="576" w:lineRule="exact"/>
        <w:ind w:firstLine="640" w:firstLineChars="200"/>
        <w:rPr>
          <w:rFonts w:ascii="方正楷体_GBK" w:eastAsia="方正楷体_GBK"/>
          <w:sz w:val="32"/>
          <w:szCs w:val="32"/>
        </w:rPr>
      </w:pPr>
      <w:r>
        <w:rPr>
          <w:rFonts w:hint="eastAsia" w:ascii="方正楷体_GBK" w:eastAsia="方正楷体_GBK"/>
          <w:sz w:val="32"/>
          <w:szCs w:val="32"/>
        </w:rPr>
        <w:t>（一）模拟测试</w:t>
      </w:r>
    </w:p>
    <w:p>
      <w:pPr>
        <w:spacing w:line="576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1.可进入系统模拟测试的时间段：2023年3月26日9:00-12:00。考生做题时间限制10分钟。</w:t>
      </w:r>
    </w:p>
    <w:p>
      <w:pPr>
        <w:spacing w:line="576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2.考生从9点到12点之间都可进入考试，但只能进入一次，中途退出视为交卷。</w:t>
      </w:r>
    </w:p>
    <w:p>
      <w:pPr>
        <w:spacing w:line="576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3.模拟测试仅作为考生熟悉考试系统平台用，测试内容与正式考试内容无关。考生本人在此时间段内均可进入模拟测试。</w:t>
      </w:r>
    </w:p>
    <w:p>
      <w:pPr>
        <w:spacing w:line="576" w:lineRule="exact"/>
        <w:ind w:firstLine="640" w:firstLineChars="200"/>
        <w:rPr>
          <w:rFonts w:ascii="方正楷体_GBK" w:eastAsia="方正楷体_GBK"/>
          <w:sz w:val="32"/>
          <w:szCs w:val="32"/>
        </w:rPr>
      </w:pPr>
      <w:r>
        <w:rPr>
          <w:rFonts w:hint="eastAsia" w:ascii="方正楷体_GBK" w:eastAsia="方正楷体_GBK"/>
          <w:sz w:val="32"/>
          <w:szCs w:val="32"/>
        </w:rPr>
        <w:t>（二）正式考试</w:t>
      </w:r>
    </w:p>
    <w:p>
      <w:pPr>
        <w:spacing w:line="576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1.可进入系统考试的时间段：2023年3月26日14:00-18:00，考生做题时间限制120分钟。</w:t>
      </w:r>
    </w:p>
    <w:p>
      <w:pPr>
        <w:spacing w:line="576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2.考生从14点到下午18点之间都可进入考试，但只能进入一次，中途退出视为交卷。</w:t>
      </w:r>
    </w:p>
    <w:p>
      <w:pPr>
        <w:spacing w:line="576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3.3月26日18点系统准时关闭，无论考生是否答题完毕，都会自动交卷，因此考生必须根据考试科目所需时间提前进入考试，建议16:00前进入考试。</w:t>
      </w:r>
    </w:p>
    <w:p>
      <w:pPr>
        <w:spacing w:line="576" w:lineRule="exact"/>
        <w:ind w:firstLine="640" w:firstLineChars="200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三、其他</w:t>
      </w:r>
    </w:p>
    <w:p>
      <w:pPr>
        <w:spacing w:line="576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（一）本次考试采用随机抽题的方式。题型包含单选题和判断题，合计100题，共计200分。</w:t>
      </w:r>
    </w:p>
    <w:p>
      <w:pPr>
        <w:spacing w:line="576" w:lineRule="exact"/>
        <w:ind w:firstLine="640" w:firstLineChars="20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（二）考试过程中，若有监考人员向考生发送信息，考生须根据信息要求完成。</w:t>
      </w:r>
    </w:p>
    <w:p>
      <w:pPr>
        <w:spacing w:line="576" w:lineRule="exact"/>
        <w:ind w:firstLine="640" w:firstLineChars="200"/>
        <w:rPr>
          <w:rStyle w:val="12"/>
          <w:rFonts w:ascii="方正仿宋_GBK" w:hAnsi="方正仿宋_GBK" w:eastAsia="方正仿宋_GBK" w:cs="方正仿宋_GBK"/>
          <w:b w:val="0"/>
          <w:color w:val="333333"/>
          <w:sz w:val="32"/>
          <w:szCs w:val="32"/>
        </w:rPr>
      </w:pPr>
      <w:r>
        <w:rPr>
          <w:rStyle w:val="12"/>
          <w:rFonts w:hint="eastAsia" w:ascii="方正仿宋_GBK" w:hAnsi="方正仿宋_GBK" w:eastAsia="方正仿宋_GBK" w:cs="方正仿宋_GBK"/>
          <w:b w:val="0"/>
          <w:color w:val="333333"/>
          <w:sz w:val="32"/>
          <w:szCs w:val="32"/>
        </w:rPr>
        <w:t>（三）考试前请认真阅读以下附件，提前下载注册绑定学习通。</w:t>
      </w:r>
    </w:p>
    <w:p>
      <w:pPr>
        <w:widowControl/>
        <w:jc w:val="left"/>
        <w:rPr>
          <w:rStyle w:val="12"/>
          <w:rFonts w:ascii="方正仿宋_GBK" w:hAnsi="方正仿宋_GBK" w:eastAsia="方正仿宋_GBK" w:cs="方正仿宋_GBK"/>
          <w:b w:val="0"/>
          <w:color w:val="333333"/>
          <w:sz w:val="32"/>
          <w:szCs w:val="32"/>
        </w:rPr>
      </w:pPr>
    </w:p>
    <w:p>
      <w:pPr>
        <w:widowControl/>
        <w:jc w:val="left"/>
        <w:rPr>
          <w:rStyle w:val="12"/>
          <w:rFonts w:ascii="方正仿宋_GBK" w:hAnsi="方正仿宋_GBK" w:eastAsia="方正仿宋_GBK" w:cs="方正仿宋_GBK"/>
          <w:b w:val="0"/>
          <w:color w:val="333333"/>
          <w:sz w:val="32"/>
          <w:szCs w:val="32"/>
        </w:rPr>
      </w:pPr>
      <w:r>
        <w:rPr>
          <w:rStyle w:val="12"/>
          <w:rFonts w:hint="eastAsia" w:ascii="方正仿宋_GBK" w:hAnsi="方正仿宋_GBK" w:eastAsia="方正仿宋_GBK" w:cs="方正仿宋_GBK"/>
          <w:b w:val="0"/>
          <w:color w:val="333333"/>
          <w:sz w:val="32"/>
          <w:szCs w:val="32"/>
        </w:rPr>
        <w:t>附件：</w:t>
      </w:r>
    </w:p>
    <w:p>
      <w:pPr>
        <w:widowControl/>
        <w:jc w:val="center"/>
        <w:rPr>
          <w:rStyle w:val="12"/>
          <w:rFonts w:ascii="方正仿宋_GBK" w:hAnsi="方正仿宋_GBK" w:eastAsia="方正仿宋_GBK" w:cs="方正仿宋_GBK"/>
          <w:b w:val="0"/>
          <w:sz w:val="32"/>
          <w:szCs w:val="32"/>
        </w:rPr>
      </w:pPr>
      <w:r>
        <w:rPr>
          <w:rStyle w:val="12"/>
          <w:rFonts w:hint="eastAsia" w:ascii="方正小标宋_GBK" w:hAnsi="方正小标宋_GBK" w:eastAsia="方正小标宋_GBK" w:cs="方正小标宋_GBK"/>
          <w:b w:val="0"/>
          <w:sz w:val="44"/>
          <w:szCs w:val="44"/>
        </w:rPr>
        <w:t>学习通A</w:t>
      </w:r>
      <w:r>
        <w:rPr>
          <w:rStyle w:val="12"/>
          <w:rFonts w:ascii="方正小标宋_GBK" w:hAnsi="方正小标宋_GBK" w:eastAsia="方正小标宋_GBK" w:cs="方正小标宋_GBK"/>
          <w:b w:val="0"/>
          <w:sz w:val="44"/>
          <w:szCs w:val="44"/>
        </w:rPr>
        <w:t>PP</w:t>
      </w:r>
      <w:r>
        <w:rPr>
          <w:rStyle w:val="12"/>
          <w:rFonts w:hint="eastAsia" w:ascii="方正小标宋_GBK" w:hAnsi="方正小标宋_GBK" w:eastAsia="方正小标宋_GBK" w:cs="方正小标宋_GBK"/>
          <w:b w:val="0"/>
          <w:sz w:val="44"/>
          <w:szCs w:val="44"/>
        </w:rPr>
        <w:t>使用指南</w:t>
      </w:r>
    </w:p>
    <w:p>
      <w:pPr>
        <w:spacing w:line="576" w:lineRule="exact"/>
        <w:ind w:firstLine="640" w:firstLineChars="200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一、安装登录</w:t>
      </w:r>
      <w:bookmarkStart w:id="0" w:name="_Toc2004648"/>
    </w:p>
    <w:p>
      <w:pPr>
        <w:spacing w:line="576" w:lineRule="exact"/>
        <w:ind w:firstLine="640" w:firstLineChars="200"/>
        <w:rPr>
          <w:rFonts w:ascii="方正楷体_GBK" w:eastAsia="方正楷体_GBK"/>
          <w:sz w:val="32"/>
          <w:szCs w:val="32"/>
        </w:rPr>
      </w:pPr>
      <w:r>
        <w:rPr>
          <w:rFonts w:hint="eastAsia" w:ascii="方正楷体_GBK" w:eastAsia="方正楷体_GBK"/>
          <w:sz w:val="32"/>
          <w:szCs w:val="32"/>
        </w:rPr>
        <w:t>（一）下载学习通</w:t>
      </w:r>
      <w:bookmarkEnd w:id="0"/>
    </w:p>
    <w:p>
      <w:pPr>
        <w:adjustRightInd w:val="0"/>
        <w:snapToGrid w:val="0"/>
        <w:spacing w:line="576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开始考试之前，请确定您的设备符合本次考试要求：智能手机，同时具备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前后摄像头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，至少达到当前市面上的主流配置，以免影响考试。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若考试过程中无法对考生进行监控，监考老师有权终止考试，并按考试相关办法处理。</w:t>
      </w:r>
    </w:p>
    <w:p>
      <w:pPr>
        <w:adjustRightInd w:val="0"/>
        <w:snapToGrid w:val="0"/>
        <w:spacing w:line="576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目前，超星学习通支持Android和IOS两大移动操作系统，本次考试请下载Android系统：6.1.2、IOS系统：6.0.5及以上最新版本。（版本号查看路径，进入学习通后点击右下角【我】处——设置——关于）</w:t>
      </w:r>
    </w:p>
    <w:p>
      <w:pPr>
        <w:adjustRightInd w:val="0"/>
        <w:snapToGrid w:val="0"/>
        <w:spacing w:line="576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您可以通过以下途径下载安装超星学习通：</w:t>
      </w:r>
      <w:r>
        <w:fldChar w:fldCharType="begin"/>
      </w:r>
      <w:r>
        <w:instrText xml:space="preserve"> HYPERLINK "https://mooc1-api.zhexuezj.cn/" \l "point_3" </w:instrText>
      </w:r>
      <w:r>
        <w:fldChar w:fldCharType="separate"/>
      </w:r>
      <w:r>
        <w:fldChar w:fldCharType="end"/>
      </w:r>
    </w:p>
    <w:p>
      <w:pPr>
        <w:adjustRightInd w:val="0"/>
        <w:snapToGrid w:val="0"/>
        <w:spacing w:line="576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1.应用市场搜索“学习通”，查找到图标为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drawing>
          <wp:inline distT="0" distB="0" distL="114300" distR="114300">
            <wp:extent cx="327660" cy="327660"/>
            <wp:effectExtent l="0" t="0" r="15240" b="15240"/>
            <wp:docPr id="7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76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的App，下载并安装。</w:t>
      </w:r>
      <w:r>
        <w:fldChar w:fldCharType="begin"/>
      </w:r>
      <w:r>
        <w:instrText xml:space="preserve"> HYPERLINK "https://mooc1-api.zhexuezj.cn/" \l "point_4" </w:instrText>
      </w:r>
      <w:r>
        <w:fldChar w:fldCharType="separate"/>
      </w:r>
      <w:r>
        <w:fldChar w:fldCharType="end"/>
      </w:r>
    </w:p>
    <w:p>
      <w:pPr>
        <w:tabs>
          <w:tab w:val="left" w:pos="611"/>
        </w:tabs>
        <w:spacing w:line="576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2.扫描下面的二维码，跳转到对应链接下载App并安装（如用微信扫描二维码请选择在浏览器打开）。</w:t>
      </w:r>
    </w:p>
    <w:p>
      <w:pPr>
        <w:tabs>
          <w:tab w:val="left" w:pos="611"/>
        </w:tabs>
        <w:jc w:val="center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drawing>
          <wp:inline distT="0" distB="0" distL="114300" distR="114300">
            <wp:extent cx="1381125" cy="1501140"/>
            <wp:effectExtent l="0" t="0" r="9525" b="381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576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3.移动设备浏览器访问链接</w:t>
      </w:r>
      <w:r>
        <w:fldChar w:fldCharType="begin"/>
      </w:r>
      <w:r>
        <w:instrText xml:space="preserve"> HYPERLINK "http://app.chaoxing.com/" </w:instrText>
      </w:r>
      <w:r>
        <w:fldChar w:fldCharType="separate"/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http://app.chaoxing.com/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fldChar w:fldCharType="end"/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，下载并安装App。</w:t>
      </w:r>
    </w:p>
    <w:p>
      <w:pPr>
        <w:adjustRightInd w:val="0"/>
        <w:snapToGrid w:val="0"/>
        <w:spacing w:line="576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注意：Android系统用户通过2、3两种方式下载安装时若提示“未知应用来源”，请确认继续安装；IOS系统用户安装时需要动态验证，按照系统提示进行操作即可。</w:t>
      </w:r>
    </w:p>
    <w:p>
      <w:pPr>
        <w:adjustRightInd w:val="0"/>
        <w:snapToGrid w:val="0"/>
        <w:spacing w:line="576" w:lineRule="exact"/>
        <w:ind w:firstLine="643" w:firstLineChars="200"/>
        <w:rPr>
          <w:rFonts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下载完成之后学习通App需要获得手机摄像头、相机、麦克风权限。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如学习通App不能获得权限，不能开启摄像头和话筒功能，则会导致考试失败，成绩记作0，由考生自己负责。</w:t>
      </w:r>
    </w:p>
    <w:p>
      <w:pPr>
        <w:adjustRightInd w:val="0"/>
        <w:snapToGrid w:val="0"/>
        <w:spacing w:line="576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系统声明：</w:t>
      </w:r>
    </w:p>
    <w:p>
      <w:pPr>
        <w:adjustRightInd w:val="0"/>
        <w:snapToGrid w:val="0"/>
        <w:spacing w:line="576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①本次考试需要进行人脸识别监控和屏幕抓拍，系统需要开启您的摄像头。</w:t>
      </w:r>
    </w:p>
    <w:p>
      <w:pPr>
        <w:adjustRightInd w:val="0"/>
        <w:snapToGrid w:val="0"/>
        <w:spacing w:line="576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②本次考试系统将截取您的屏幕上显示的所有内容，屏幕抓拍只应用于考试监考，不会获取其他信息。</w:t>
      </w:r>
      <w:bookmarkStart w:id="1" w:name="_Toc2004649"/>
      <w:bookmarkStart w:id="2" w:name="_Toc25391"/>
    </w:p>
    <w:p>
      <w:pPr>
        <w:pStyle w:val="3"/>
        <w:spacing w:before="0" w:after="0" w:line="576" w:lineRule="exact"/>
        <w:rPr>
          <w:rFonts w:ascii="方正楷体_GBK" w:hAnsi="方正楷体_GBK" w:eastAsia="方正楷体_GBK" w:cs="方正楷体_GBK"/>
          <w:b w:val="0"/>
          <w:bCs/>
          <w:szCs w:val="32"/>
        </w:rPr>
      </w:pPr>
      <w:r>
        <w:rPr>
          <w:rFonts w:hint="eastAsia" w:ascii="方正楷体_GBK" w:hAnsi="方正楷体_GBK" w:eastAsia="方正楷体_GBK" w:cs="方正楷体_GBK"/>
          <w:b w:val="0"/>
          <w:szCs w:val="32"/>
        </w:rPr>
        <w:t>（二）</w:t>
      </w:r>
      <w:r>
        <w:rPr>
          <w:rFonts w:hint="eastAsia" w:ascii="方正楷体_GBK" w:hAnsi="方正楷体_GBK" w:eastAsia="方正楷体_GBK" w:cs="方正楷体_GBK"/>
          <w:b w:val="0"/>
          <w:bCs/>
          <w:szCs w:val="32"/>
        </w:rPr>
        <w:t>登录学习通</w:t>
      </w:r>
      <w:bookmarkEnd w:id="1"/>
      <w:bookmarkEnd w:id="2"/>
    </w:p>
    <w:p>
      <w:pPr>
        <w:adjustRightInd w:val="0"/>
        <w:snapToGrid w:val="0"/>
        <w:spacing w:line="576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手机打开学习通APP，点击“我”页面顶端“登录/注册”。首次登录，点新用户注册识别本机号码快捷注册，想用其它手机号注册，点击“短信验证码注册”后输入其他手机号，获取验证码，根据密码规则设置密码，再根据提示注册账号，并绑定学号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yellow"/>
        </w:rPr>
        <w:t>（</w:t>
      </w:r>
      <w:r>
        <w:rPr>
          <w:rFonts w:hint="eastAsia" w:ascii="方正仿宋_GBK" w:hAnsi="方正仿宋_GBK" w:eastAsia="方正仿宋_GBK" w:cs="方正仿宋_GBK"/>
          <w:b/>
          <w:bCs/>
          <w:color w:val="FF0000"/>
          <w:sz w:val="32"/>
          <w:szCs w:val="32"/>
          <w:highlight w:val="yellow"/>
        </w:rPr>
        <w:t>学号填身份证号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yellow"/>
        </w:rPr>
        <w:t>）</w:t>
      </w:r>
      <w:r>
        <w:rPr>
          <w:rFonts w:hint="eastAsia" w:ascii="方正仿宋_GBK" w:hAnsi="方正仿宋_GBK" w:eastAsia="方正仿宋_GBK" w:cs="方正仿宋_GBK"/>
          <w:bCs/>
          <w:color w:val="FF0000"/>
          <w:sz w:val="32"/>
          <w:szCs w:val="32"/>
          <w:highlight w:val="green"/>
        </w:rPr>
        <w:t>（如身份证尾号为X，则用大写）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完善信息，如下图所示：</w:t>
      </w:r>
    </w:p>
    <w:p>
      <w:pPr>
        <w:widowControl/>
        <w:jc w:val="center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drawing>
          <wp:inline distT="0" distB="0" distL="114300" distR="114300">
            <wp:extent cx="1683385" cy="3646805"/>
            <wp:effectExtent l="9525" t="9525" r="21590" b="20320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83385" cy="364680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仿宋_GBK" w:hAnsi="方正仿宋_GBK" w:eastAsia="方正仿宋_GBK" w:cs="方正仿宋_GBK"/>
          <w:sz w:val="32"/>
          <w:szCs w:val="32"/>
        </w:rPr>
        <w:drawing>
          <wp:inline distT="0" distB="0" distL="114300" distR="114300">
            <wp:extent cx="1674495" cy="3629025"/>
            <wp:effectExtent l="9525" t="9525" r="11430" b="19050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74495" cy="362902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仿宋_GBK" w:hAnsi="方正仿宋_GBK" w:eastAsia="方正仿宋_GBK" w:cs="方正仿宋_GBK"/>
          <w:sz w:val="32"/>
          <w:szCs w:val="32"/>
        </w:rPr>
        <w:drawing>
          <wp:inline distT="0" distB="0" distL="114300" distR="114300">
            <wp:extent cx="1666240" cy="3608705"/>
            <wp:effectExtent l="9525" t="9525" r="19685" b="20320"/>
            <wp:docPr id="2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66240" cy="360870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drawing>
          <wp:inline distT="0" distB="0" distL="114300" distR="114300">
            <wp:extent cx="1691005" cy="3661410"/>
            <wp:effectExtent l="9525" t="9525" r="13970" b="24765"/>
            <wp:docPr id="2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91005" cy="366141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仿宋_GBK" w:hAnsi="方正仿宋_GBK" w:eastAsia="方正仿宋_GBK" w:cs="方正仿宋_GBK"/>
          <w:sz w:val="32"/>
          <w:szCs w:val="32"/>
        </w:rPr>
        <w:drawing>
          <wp:inline distT="0" distB="0" distL="114300" distR="114300">
            <wp:extent cx="1689735" cy="3661410"/>
            <wp:effectExtent l="9525" t="9525" r="15240" b="24765"/>
            <wp:docPr id="2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89735" cy="366141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仿宋_GBK" w:hAnsi="方正仿宋_GBK" w:eastAsia="方正仿宋_GBK" w:cs="方正仿宋_GBK"/>
          <w:sz w:val="32"/>
          <w:szCs w:val="32"/>
        </w:rPr>
        <w:drawing>
          <wp:inline distT="0" distB="0" distL="114300" distR="114300">
            <wp:extent cx="1652905" cy="3657600"/>
            <wp:effectExtent l="9525" t="9525" r="13970" b="9525"/>
            <wp:docPr id="22" name="图片 8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8" descr="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52905" cy="365760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576" w:lineRule="exact"/>
        <w:rPr>
          <w:rFonts w:ascii="方正仿宋_GBK" w:hAnsi="方正仿宋_GBK" w:eastAsia="方正仿宋_GBK" w:cs="方正仿宋_GBK"/>
          <w:b/>
          <w:bCs/>
          <w:color w:val="FF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我校UC码为：</w:t>
      </w:r>
      <w:r>
        <w:rPr>
          <w:rFonts w:hint="eastAsia" w:ascii="方正仿宋_GBK" w:hAnsi="方正仿宋_GBK" w:eastAsia="方正仿宋_GBK" w:cs="方正仿宋_GBK"/>
          <w:b/>
          <w:bCs/>
          <w:color w:val="FF0000"/>
          <w:sz w:val="32"/>
          <w:szCs w:val="32"/>
        </w:rPr>
        <w:t>45201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，学校名称为：</w:t>
      </w:r>
      <w:r>
        <w:rPr>
          <w:rFonts w:hint="eastAsia" w:ascii="方正仿宋_GBK" w:hAnsi="方正仿宋_GBK" w:eastAsia="方正仿宋_GBK" w:cs="方正仿宋_GBK"/>
          <w:b/>
          <w:bCs/>
          <w:color w:val="FF0000"/>
          <w:sz w:val="32"/>
          <w:szCs w:val="32"/>
        </w:rPr>
        <w:t>云南交通运输职业学院</w:t>
      </w:r>
    </w:p>
    <w:p>
      <w:pPr>
        <w:adjustRightInd w:val="0"/>
        <w:snapToGrid w:val="0"/>
        <w:spacing w:line="576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  <w:u w:val="singl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>如你已经注册登录过学习通，直接用手机号登录。登录成功，需要</w:t>
      </w:r>
      <w:r>
        <w:rPr>
          <w:rFonts w:hint="eastAsia" w:ascii="方正仿宋_GBK" w:hAnsi="方正仿宋_GBK" w:eastAsia="方正仿宋_GBK" w:cs="方正仿宋_GBK"/>
          <w:b/>
          <w:bCs/>
          <w:color w:val="FF0000"/>
          <w:sz w:val="32"/>
          <w:szCs w:val="32"/>
          <w:u w:val="single"/>
        </w:rPr>
        <w:t>绑定学号/工号（学号/工号处输入身份证号</w:t>
      </w:r>
      <w:r>
        <w:rPr>
          <w:rFonts w:hint="eastAsia" w:ascii="方正仿宋_GBK" w:hAnsi="方正仿宋_GBK" w:eastAsia="方正仿宋_GBK" w:cs="方正仿宋_GBK"/>
          <w:bCs/>
          <w:color w:val="FF0000"/>
          <w:sz w:val="32"/>
          <w:szCs w:val="32"/>
          <w:highlight w:val="green"/>
        </w:rPr>
        <w:t>（如身份证尾号为X，则用大写）</w:t>
      </w:r>
      <w:r>
        <w:rPr>
          <w:rFonts w:hint="eastAsia" w:ascii="方正仿宋_GBK" w:hAnsi="方正仿宋_GBK" w:eastAsia="方正仿宋_GBK" w:cs="方正仿宋_GBK"/>
          <w:b/>
          <w:bCs/>
          <w:color w:val="FF0000"/>
          <w:sz w:val="32"/>
          <w:szCs w:val="32"/>
          <w:u w:val="single"/>
        </w:rPr>
        <w:t>；报考多个学校的考生，一个手机号注册，可绑定多个单位）。</w:t>
      </w:r>
    </w:p>
    <w:p>
      <w:pPr>
        <w:widowControl/>
        <w:jc w:val="center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drawing>
          <wp:inline distT="0" distB="0" distL="114300" distR="114300">
            <wp:extent cx="1542415" cy="3352800"/>
            <wp:effectExtent l="19050" t="19050" r="19685" b="19050"/>
            <wp:docPr id="2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60772" cy="3391403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仿宋_GBK" w:hAnsi="方正仿宋_GBK" w:eastAsia="方正仿宋_GBK" w:cs="方正仿宋_GBK"/>
          <w:sz w:val="32"/>
          <w:szCs w:val="32"/>
        </w:rPr>
        <w:drawing>
          <wp:inline distT="0" distB="0" distL="114300" distR="114300">
            <wp:extent cx="1580515" cy="3352800"/>
            <wp:effectExtent l="19050" t="19050" r="19685" b="19050"/>
            <wp:docPr id="1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96778" cy="3386103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仿宋_GBK" w:hAnsi="方正仿宋_GBK" w:eastAsia="方正仿宋_GBK" w:cs="方正仿宋_GBK"/>
          <w:sz w:val="32"/>
          <w:szCs w:val="32"/>
        </w:rPr>
        <w:drawing>
          <wp:inline distT="0" distB="0" distL="114300" distR="114300">
            <wp:extent cx="1542415" cy="3362325"/>
            <wp:effectExtent l="19050" t="19050" r="19685" b="9525"/>
            <wp:docPr id="1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50135" cy="337805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576" w:lineRule="exact"/>
        <w:jc w:val="lef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输入UC码</w:t>
      </w:r>
      <w:r>
        <w:rPr>
          <w:rFonts w:hint="eastAsia" w:ascii="方正仿宋_GBK" w:hAnsi="方正仿宋_GBK" w:eastAsia="方正仿宋_GBK" w:cs="方正仿宋_GBK"/>
          <w:color w:val="FF0000"/>
          <w:sz w:val="32"/>
          <w:szCs w:val="32"/>
        </w:rPr>
        <w:t>45201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之后，点击自动弹出的学校名称。</w:t>
      </w:r>
    </w:p>
    <w:p>
      <w:pPr>
        <w:jc w:val="center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drawing>
          <wp:inline distT="0" distB="0" distL="114300" distR="114300">
            <wp:extent cx="1898650" cy="3232785"/>
            <wp:effectExtent l="9525" t="9525" r="15875" b="15240"/>
            <wp:docPr id="2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98650" cy="323278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仿宋_GBK" w:hAnsi="方正仿宋_GBK" w:eastAsia="方正仿宋_GBK" w:cs="方正仿宋_GBK"/>
          <w:sz w:val="32"/>
          <w:szCs w:val="32"/>
        </w:rPr>
        <w:drawing>
          <wp:inline distT="0" distB="0" distL="114300" distR="114300">
            <wp:extent cx="1861820" cy="3241040"/>
            <wp:effectExtent l="9525" t="9525" r="14605" b="26035"/>
            <wp:docPr id="29" name="图片 13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3" descr="2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61820" cy="324104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p>
      <w:pPr>
        <w:adjustRightInd w:val="0"/>
        <w:snapToGrid w:val="0"/>
        <w:spacing w:line="576" w:lineRule="exact"/>
        <w:rPr>
          <w:rFonts w:ascii="方正仿宋_GBK" w:hAnsi="方正仿宋_GBK" w:eastAsia="方正仿宋_GBK" w:cs="方正仿宋_GBK"/>
          <w:b/>
          <w:bCs/>
          <w:color w:val="FF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我校UC码为：</w:t>
      </w:r>
      <w:r>
        <w:rPr>
          <w:rFonts w:hint="eastAsia" w:ascii="方正仿宋_GBK" w:hAnsi="方正仿宋_GBK" w:eastAsia="方正仿宋_GBK" w:cs="方正仿宋_GBK"/>
          <w:b/>
          <w:bCs/>
          <w:color w:val="FF0000"/>
          <w:sz w:val="32"/>
          <w:szCs w:val="32"/>
        </w:rPr>
        <w:t>45201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，学校名称为：</w:t>
      </w:r>
      <w:r>
        <w:rPr>
          <w:rFonts w:hint="eastAsia" w:ascii="方正仿宋_GBK" w:hAnsi="方正仿宋_GBK" w:eastAsia="方正仿宋_GBK" w:cs="方正仿宋_GBK"/>
          <w:b/>
          <w:bCs/>
          <w:color w:val="FF0000"/>
          <w:sz w:val="32"/>
          <w:szCs w:val="32"/>
        </w:rPr>
        <w:t>云南交通运输职业学院</w:t>
      </w:r>
    </w:p>
    <w:p>
      <w:pPr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二、开始考试</w:t>
      </w:r>
    </w:p>
    <w:p>
      <w:pPr>
        <w:spacing w:line="576" w:lineRule="exact"/>
        <w:ind w:firstLine="640" w:firstLineChars="200"/>
        <w:rPr>
          <w:rFonts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（一）方式一：学校发起了考试通知，点击通知进入考试即可。</w:t>
      </w:r>
    </w:p>
    <w:p>
      <w:pPr>
        <w:jc w:val="center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182880</wp:posOffset>
                </wp:positionH>
                <wp:positionV relativeFrom="paragraph">
                  <wp:posOffset>834390</wp:posOffset>
                </wp:positionV>
                <wp:extent cx="1435100" cy="266700"/>
                <wp:effectExtent l="4445" t="4445" r="8255" b="14605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0" cy="2667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.4pt;margin-top:65.7pt;height:21pt;width:113pt;z-index:251659264;mso-width-relative:page;mso-height-relative:page;" filled="f" stroked="t" coordsize="21600,21600" o:gfxdata="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zdtl82QAAAAoBAAAPAAAAAAAAAAEAIAAAACIAAABkcnMvZG93bnJldi54&#10;bWxQSwECFAAUAAAACACHTuJAIYE1CPkBAAD3AwAADgAAAAAAAAABACAAAAAoAQAAZHJzL2Uyb0Rv&#10;Yy54bWxQSwUGAAAAAAYABgBZAQAAkwUAAAAA&#10;">
                <v:fill on="f" focussize="0,0"/>
                <v:stroke color="#FF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1864995</wp:posOffset>
                </wp:positionH>
                <wp:positionV relativeFrom="paragraph">
                  <wp:posOffset>523240</wp:posOffset>
                </wp:positionV>
                <wp:extent cx="1435735" cy="317500"/>
                <wp:effectExtent l="4445" t="5080" r="7620" b="20320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735" cy="3175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6.85pt;margin-top:41.2pt;height:25pt;width:113.05pt;z-index:251660288;mso-width-relative:page;mso-height-relative:page;" filled="f" stroked="t" coordsize="21600,21600" o:gfxdata="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EHzr1PaAAAACgEAAA8AAAAAAAAAAQAgAAAAIgAAAGRycy9kb3ducmV2&#10;LnhtbFBLAQIUABQAAAAIAIdO4kCDlBW2+gEAAPcDAAAOAAAAAAAAAAEAIAAAACkBAABkcnMvZTJv&#10;RG9jLnhtbFBLBQYAAAAABgAGAFkBAACVBQAAAAA=&#10;">
                <v:fill on="f" focussize="0,0"/>
                <v:stroke color="#FF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3580130</wp:posOffset>
                </wp:positionH>
                <wp:positionV relativeFrom="paragraph">
                  <wp:posOffset>1561465</wp:posOffset>
                </wp:positionV>
                <wp:extent cx="1492250" cy="266700"/>
                <wp:effectExtent l="4445" t="4445" r="8255" b="14605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250" cy="2667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81.9pt;margin-top:122.95pt;height:21pt;width:117.5pt;z-index:251661312;mso-width-relative:page;mso-height-relative:page;" filled="f" stroked="t" coordsize="21600,21600" o:gfxdata="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LOMHp2wAAAAsBAAAPAAAAAAAAAAEAIAAAACIAAABkcnMvZG93bnJl&#10;di54bWxQSwECFAAUAAAACACHTuJAwVkZg/oBAAD3AwAADgAAAAAAAAABACAAAAAqAQAAZHJzL2Uy&#10;b0RvYy54bWxQSwUGAAAAAAYABgBZAQAAlgUAAAAA&#10;">
                <v:fill on="f" focussize="0,0"/>
                <v:stroke color="#FF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drawing>
          <wp:inline distT="0" distB="0" distL="114300" distR="114300">
            <wp:extent cx="1556385" cy="3239770"/>
            <wp:effectExtent l="9525" t="9525" r="15240" b="27305"/>
            <wp:docPr id="33" name="图片 14" descr="00d3c48d5027e7e2c233d86306cca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4" descr="00d3c48d5027e7e2c233d86306cca9d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323977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drawing>
          <wp:inline distT="0" distB="0" distL="114300" distR="114300">
            <wp:extent cx="1556385" cy="3239770"/>
            <wp:effectExtent l="9525" t="9525" r="15240" b="27305"/>
            <wp:docPr id="34" name="图片 15" descr="88a03da3ae8802b5dd52909ebe14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5" descr="88a03da3ae8802b5dd52909ebe1497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323977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drawing>
          <wp:inline distT="0" distB="0" distL="114300" distR="114300">
            <wp:extent cx="1556385" cy="3239770"/>
            <wp:effectExtent l="9525" t="9525" r="15240" b="27305"/>
            <wp:docPr id="35" name="图片 16" descr="b53c4a021b6507535f06fd6a6229d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6" descr="b53c4a021b6507535f06fd6a6229dbe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323977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211455</wp:posOffset>
                </wp:positionH>
                <wp:positionV relativeFrom="paragraph">
                  <wp:posOffset>1812925</wp:posOffset>
                </wp:positionV>
                <wp:extent cx="1492250" cy="266700"/>
                <wp:effectExtent l="4445" t="4445" r="8255" b="14605"/>
                <wp:wrapNone/>
                <wp:docPr id="36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250" cy="2667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6.65pt;margin-top:142.75pt;height:21pt;width:117.5pt;z-index:251662336;mso-width-relative:page;mso-height-relative:page;" filled="f" stroked="t" coordsize="21600,21600" o:gfxdata="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p9Z982gAAAAoBAAAPAAAAAAAAAAEAIAAAACIAAABkcnMvZG93bnJl&#10;di54bWxQSwECFAAUAAAACACHTuJAZZo+3/sBAAD3AwAADgAAAAAAAAABACAAAAApAQAAZHJzL2Uy&#10;b0RvYy54bWxQSwUGAAAAAAYABgBZAQAAlgUAAAAA&#10;">
                <v:fill on="f" focussize="0,0"/>
                <v:stroke color="#FF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3526155</wp:posOffset>
                </wp:positionH>
                <wp:positionV relativeFrom="paragraph">
                  <wp:posOffset>1208405</wp:posOffset>
                </wp:positionV>
                <wp:extent cx="260350" cy="825500"/>
                <wp:effectExtent l="4445" t="4445" r="20955" b="8255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8255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77.65pt;margin-top:95.15pt;height:65pt;width:20.5pt;z-index:251663360;mso-width-relative:page;mso-height-relative:page;" filled="f" stroked="t" coordsize="21600,21600" o:gfxdata="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EL3eODaAAAACwEAAA8AAAAAAAAAAQAgAAAAIgAAAGRycy9kb3ducmV2&#10;LnhtbFBLAQIUABQAAAAIAIdO4kCe4zAq+gEAAPYDAAAOAAAAAAAAAAEAIAAAACkBAABkcnMvZTJv&#10;RG9jLnhtbFBLBQYAAAAABgAGAFkBAACVBQAAAAA=&#10;">
                <v:fill on="f" focussize="0,0"/>
                <v:stroke color="#FF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4507230</wp:posOffset>
                </wp:positionH>
                <wp:positionV relativeFrom="paragraph">
                  <wp:posOffset>2506980</wp:posOffset>
                </wp:positionV>
                <wp:extent cx="419100" cy="273050"/>
                <wp:effectExtent l="5080" t="4445" r="13970" b="8255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7305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54.9pt;margin-top:197.4pt;height:21.5pt;width:33pt;z-index:251664384;mso-width-relative:page;mso-height-relative:page;" filled="f" stroked="t" coordsize="21600,21600" o:gfxdata="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kjw5StwAAAALAQAADwAAAAAAAAABACAAAAAiAAAAZHJzL2Rvd25y&#10;ZXYueG1sUEsBAhQAFAAAAAgAh07iQJ1kURr6AQAA9gMAAA4AAAAAAAAAAQAgAAAAKwEAAGRycy9l&#10;Mm9Eb2MueG1sUEsFBgAAAAAGAAYAWQEAAJcFAAAAAA==&#10;">
                <v:fill on="f" focussize="0,0"/>
                <v:stroke color="#FF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drawing>
          <wp:inline distT="0" distB="0" distL="114300" distR="114300">
            <wp:extent cx="1556385" cy="3239770"/>
            <wp:effectExtent l="9525" t="9525" r="15240" b="27305"/>
            <wp:docPr id="39" name="图片 17" descr="4ec8aa6d010f5077f3b9c610f3ae4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7" descr="4ec8aa6d010f5077f3b9c610f3ae42f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323977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drawing>
          <wp:inline distT="0" distB="0" distL="114300" distR="114300">
            <wp:extent cx="1556385" cy="3239770"/>
            <wp:effectExtent l="9525" t="9525" r="15240" b="27305"/>
            <wp:docPr id="40" name="图片 18" descr="3c46aa7894f33739652055f7236f0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8" descr="3c46aa7894f33739652055f7236f03f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323977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drawing>
          <wp:inline distT="0" distB="0" distL="114300" distR="114300">
            <wp:extent cx="1556385" cy="3239770"/>
            <wp:effectExtent l="9525" t="9525" r="15240" b="27305"/>
            <wp:docPr id="41" name="图片 19" descr="e64a40b37f58f4b38c933071b4da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9" descr="e64a40b37f58f4b38c933071b4da27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323977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2665730</wp:posOffset>
                </wp:positionH>
                <wp:positionV relativeFrom="paragraph">
                  <wp:posOffset>1659890</wp:posOffset>
                </wp:positionV>
                <wp:extent cx="450850" cy="184150"/>
                <wp:effectExtent l="5080" t="5080" r="20320" b="20320"/>
                <wp:wrapNone/>
                <wp:docPr id="42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0" cy="18415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09.9pt;margin-top:130.7pt;height:14.5pt;width:35.5pt;z-index:251666432;mso-width-relative:page;mso-height-relative:page;" filled="f" stroked="t" coordsize="21600,21600" o:gfxdata="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In7L52gAAAAsBAAAPAAAAAAAAAAEAIAAAACIAAABkcnMvZG93bnJldi54&#10;bWxQSwECFAAUAAAACACHTuJAaBgUn/gBAAD2AwAADgAAAAAAAAABACAAAAApAQAAZHJzL2Uyb0Rv&#10;Yy54bWxQSwUGAAAAAAYABgBZAQAAkwUAAAAA&#10;">
                <v:fill on="f" focussize="0,0"/>
                <v:stroke color="#FF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2284730</wp:posOffset>
                </wp:positionH>
                <wp:positionV relativeFrom="paragraph">
                  <wp:posOffset>368300</wp:posOffset>
                </wp:positionV>
                <wp:extent cx="342265" cy="260350"/>
                <wp:effectExtent l="4445" t="4445" r="15240" b="20955"/>
                <wp:wrapNone/>
                <wp:docPr id="43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265" cy="26035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79.9pt;margin-top:29pt;height:20.5pt;width:26.95pt;z-index:251665408;mso-width-relative:page;mso-height-relative:page;" filled="f" stroked="t" coordsize="21600,21600" o:gfxdata="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JZiMF3aAAAACQEAAA8AAAAAAAAAAQAgAAAAIgAAAGRycy9kb3ducmV2&#10;LnhtbFBLAQIUABQAAAAIAIdO4kAMczWr+gEAAPYDAAAOAAAAAAAAAAEAIAAAACkBAABkcnMvZTJv&#10;RG9jLnhtbFBLBQYAAAAABgAGAFkBAACVBQAAAAA=&#10;">
                <v:fill on="f" focussize="0,0"/>
                <v:stroke color="#FF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drawing>
          <wp:inline distT="0" distB="0" distL="114300" distR="114300">
            <wp:extent cx="1556385" cy="3048000"/>
            <wp:effectExtent l="19050" t="19050" r="24765" b="19050"/>
            <wp:docPr id="44" name="图片 20" descr="7ef9a7ef02c0c403e98a0ed7ca5ad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20" descr="7ef9a7ef02c0c403e98a0ed7ca5ad3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304800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spacing w:line="576" w:lineRule="exact"/>
        <w:ind w:firstLine="640" w:firstLineChars="200"/>
        <w:rPr>
          <w:rFonts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（二）方式二：学校发起了考试后，点击首页——发现——学习工具——考试，点击进入考试即可。</w:t>
      </w:r>
    </w:p>
    <w:p>
      <w:pPr>
        <w:jc w:val="center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drawing>
          <wp:inline distT="0" distB="0" distL="114300" distR="114300">
            <wp:extent cx="2051050" cy="4216400"/>
            <wp:effectExtent l="9525" t="9525" r="15875" b="22225"/>
            <wp:docPr id="45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2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051050" cy="421640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仿宋_GBK" w:hAnsi="方正仿宋_GBK" w:eastAsia="方正仿宋_GBK" w:cs="方正仿宋_GBK"/>
          <w:sz w:val="32"/>
          <w:szCs w:val="32"/>
        </w:rPr>
        <w:drawing>
          <wp:inline distT="0" distB="0" distL="114300" distR="114300">
            <wp:extent cx="2048510" cy="4222750"/>
            <wp:effectExtent l="9525" t="9525" r="18415" b="15875"/>
            <wp:docPr id="46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2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422275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pStyle w:val="3"/>
        <w:spacing w:before="0" w:after="0" w:line="576" w:lineRule="exact"/>
        <w:rPr>
          <w:rFonts w:ascii="方正黑体_GBK" w:hAnsi="方正黑体_GBK" w:eastAsia="方正黑体_GBK" w:cs="方正黑体_GBK"/>
          <w:b w:val="0"/>
          <w:bCs/>
          <w:color w:val="FF0000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FF0000"/>
          <w:szCs w:val="32"/>
        </w:rPr>
        <w:t>三、考试注意事项</w:t>
      </w:r>
    </w:p>
    <w:p>
      <w:pPr>
        <w:spacing w:line="576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1.考试前将学习通更新至最新版。</w:t>
      </w:r>
    </w:p>
    <w:p>
      <w:pPr>
        <w:spacing w:line="576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.本次考试全程进行录像监控，进行前后摄像头抓拍和屏幕抓拍，请调整好答题姿势，确保面部头像完整显示，屏幕抓拍只应用于考试监考，不会获取其他信息。由于本次考试需要进行人脸识别监控和屏幕抓拍，系统需要获取您的摄像头权限，请确认同意。进行人脸识别时，请摘下口罩。</w:t>
      </w:r>
    </w:p>
    <w:p>
      <w:pPr>
        <w:spacing w:line="576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3.离开或退出考试界面答题计时不停止，请不要中途离开考试界面。</w:t>
      </w:r>
    </w:p>
    <w:p>
      <w:pPr>
        <w:spacing w:line="576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4.请将手机调至免打扰模式，避免来电引起考试中断。确保手机有充足电量或接入电源。</w:t>
      </w:r>
    </w:p>
    <w:p>
      <w:pPr>
        <w:spacing w:line="576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5.考试过程中不得切换出考试界面，不可接打电话或切换至其他App界面，考试前需关闭无关的其他应用程序，如微信、QQ、录屏、音乐、视频、在线课堂等，确保在考试过程中不会被其它应用程序干扰。</w:t>
      </w:r>
    </w:p>
    <w:p>
      <w:pPr>
        <w:spacing w:line="576" w:lineRule="exact"/>
        <w:ind w:firstLine="640" w:firstLineChars="200"/>
        <w:rPr>
          <w:rFonts w:ascii="方正仿宋_GBK" w:hAnsi="方正仿宋_GBK" w:eastAsia="方正仿宋_GBK" w:cs="方正仿宋_GBK"/>
          <w:color w:val="FF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FF0000"/>
          <w:sz w:val="32"/>
          <w:szCs w:val="32"/>
        </w:rPr>
        <w:t>6.小米、vivo手机点立即考试进入考试，系统提示是否开启屏幕抓拍权限，学生点“允许”或“立即开始”没有反应，无法进入考试。处理方式：小米手机，卸载小米画报；vivo手机，更新系统后重启。</w:t>
      </w:r>
    </w:p>
    <w:p>
      <w:pPr>
        <w:spacing w:line="576" w:lineRule="exact"/>
        <w:ind w:firstLine="640" w:firstLineChars="200"/>
        <w:rPr>
          <w:rFonts w:ascii="方正仿宋_GBK" w:hAnsi="方正仿宋_GBK" w:eastAsia="方正仿宋_GBK" w:cs="方正仿宋_GBK"/>
          <w:color w:val="FF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FF0000"/>
          <w:sz w:val="32"/>
          <w:szCs w:val="32"/>
        </w:rPr>
        <w:t>7.考试过程中如果出现页面卡死、题目空白情况，请尝试切换网络或退出重新进入考试。</w:t>
      </w:r>
    </w:p>
    <w:p>
      <w:pPr>
        <w:spacing w:line="576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8.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学校发布的模拟测试及正式考试均以同样方式进入考试，方法详见本操作指南第二条。请考生自行注意学校通知的模拟测试时间及正式考试时间，按时参加，另如因特殊情况错过模拟测试，不影响正式考试，按时参加正式考试即可。</w:t>
      </w:r>
    </w:p>
    <w:p>
      <w:pPr>
        <w:spacing w:line="576" w:lineRule="exact"/>
        <w:ind w:firstLine="640" w:firstLineChars="200"/>
        <w:rPr>
          <w:rFonts w:ascii="方正仿宋_GBK" w:hAnsi="方正仿宋_GBK" w:eastAsia="方正仿宋_GBK" w:cs="方正仿宋_GBK"/>
          <w:color w:val="FF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9.如果登录后，收件箱内无考试通知，请退出后重新点击其他登录方式再按步骤操作，或者点击“我”→“设置”→“账号管理”→“单位设置”检查学校名称是否为“</w:t>
      </w:r>
      <w:r>
        <w:rPr>
          <w:rFonts w:hint="eastAsia" w:ascii="方正仿宋_GBK" w:hAnsi="方正仿宋_GBK" w:eastAsia="方正仿宋_GBK" w:cs="方正仿宋_GBK"/>
          <w:color w:val="FF0000"/>
          <w:sz w:val="32"/>
          <w:szCs w:val="32"/>
        </w:rPr>
        <w:t>云南交通运输职业学院”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spacing w:line="576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10.考试在接收到监控老师提醒后，需点击“我知道了”，方可继续答题。</w:t>
      </w:r>
    </w:p>
    <w:p>
      <w:pPr>
        <w:ind w:firstLine="640" w:firstLineChars="200"/>
        <w:jc w:val="center"/>
        <w:rPr>
          <w:rStyle w:val="12"/>
          <w:rFonts w:ascii="方正仿宋_GBK" w:hAnsi="方正仿宋_GBK" w:eastAsia="方正仿宋_GBK" w:cs="方正仿宋_GBK"/>
          <w:b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drawing>
          <wp:inline distT="0" distB="0" distL="114300" distR="114300">
            <wp:extent cx="1644015" cy="3263900"/>
            <wp:effectExtent l="0" t="0" r="13335" b="12700"/>
            <wp:docPr id="47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2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644015" cy="326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spacing w:before="0" w:beforeAutospacing="0" w:after="0" w:afterAutospacing="0" w:line="576" w:lineRule="exact"/>
        <w:ind w:firstLine="640" w:firstLineChars="200"/>
        <w:rPr>
          <w:rFonts w:ascii="方正仿宋_GBK" w:hAnsi="方正仿宋_GBK" w:eastAsia="方正仿宋_GBK" w:cs="方正仿宋_GBK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11.如有考试操作等疑问，请在工作时间致电。</w:t>
      </w:r>
    </w:p>
    <w:p>
      <w:pPr>
        <w:pStyle w:val="8"/>
        <w:spacing w:before="0" w:beforeAutospacing="0" w:after="0" w:afterAutospacing="0" w:line="576" w:lineRule="exact"/>
        <w:ind w:firstLine="640" w:firstLineChars="200"/>
        <w:rPr>
          <w:rFonts w:ascii="方正仿宋_GBK" w:hAnsi="方正仿宋_GBK" w:eastAsia="方正仿宋_GBK" w:cs="方正仿宋_GBK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0871-68672050（3月25日至4月1日，9:00至12:00、14:00至18:00）</w:t>
      </w:r>
    </w:p>
    <w:p>
      <w:pPr>
        <w:pStyle w:val="8"/>
        <w:spacing w:before="0" w:beforeAutospacing="0" w:after="0" w:afterAutospacing="0" w:line="576" w:lineRule="exact"/>
        <w:ind w:firstLine="640" w:firstLineChars="200"/>
        <w:rPr>
          <w:rFonts w:ascii="方正仿宋_GBK" w:hAnsi="方正仿宋_GBK" w:eastAsia="方正仿宋_GBK" w:cs="方正仿宋_GBK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0871-68674316（3月25日至4月1日，9:00至12:00、14:00至18:00）</w:t>
      </w:r>
    </w:p>
    <w:p>
      <w:pPr>
        <w:jc w:val="left"/>
        <w:rPr>
          <w:rFonts w:ascii="方正仿宋_GBK" w:hAnsi="方正仿宋_GBK" w:eastAsia="方正仿宋_GBK" w:cs="方正仿宋_GBK"/>
          <w:bCs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440" w:right="1797" w:bottom="1440" w:left="179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53879857"/>
    </w:sdtPr>
    <w:sdtEndPr>
      <w:rPr>
        <w:rFonts w:asciiTheme="minorEastAsia" w:hAnsiTheme="minorEastAsia"/>
        <w:sz w:val="28"/>
        <w:szCs w:val="28"/>
      </w:rPr>
    </w:sdtEndPr>
    <w:sdtContent>
      <w:p>
        <w:pPr>
          <w:pStyle w:val="6"/>
          <w:jc w:val="right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11 -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8"/>
        <w:szCs w:val="28"/>
      </w:rPr>
      <w:id w:val="-1305088258"/>
    </w:sdtPr>
    <w:sdtEndPr>
      <w:rPr>
        <w:sz w:val="28"/>
        <w:szCs w:val="28"/>
        <w:lang w:val="zh-CN"/>
      </w:rPr>
    </w:sdtEndPr>
    <w:sdtContent>
      <w:p>
        <w:pPr>
          <w:pStyle w:val="6"/>
          <w:rPr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10 -</w:t>
        </w:r>
        <w:r>
          <w:rPr>
            <w:rFonts w:asciiTheme="minorEastAsia" w:hAnsiTheme="minorEastAsia"/>
            <w:sz w:val="28"/>
            <w:szCs w:val="28"/>
            <w:lang w:val="zh-CN"/>
          </w:rPr>
          <w:fldChar w:fldCharType="end"/>
        </w:r>
      </w:p>
    </w:sdtContent>
  </w:sdt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E2ODk2YTFlNTc0MGE1OGM0YjkxMTFhMjQ5N2ZiZTAifQ=="/>
  </w:docVars>
  <w:rsids>
    <w:rsidRoot w:val="003B6135"/>
    <w:rsid w:val="00003056"/>
    <w:rsid w:val="00005E45"/>
    <w:rsid w:val="000707A0"/>
    <w:rsid w:val="000809DB"/>
    <w:rsid w:val="000934B9"/>
    <w:rsid w:val="000B0B86"/>
    <w:rsid w:val="000D0C04"/>
    <w:rsid w:val="000D33EC"/>
    <w:rsid w:val="00113043"/>
    <w:rsid w:val="0012278D"/>
    <w:rsid w:val="001375DF"/>
    <w:rsid w:val="00151D0E"/>
    <w:rsid w:val="00160DDF"/>
    <w:rsid w:val="00164A14"/>
    <w:rsid w:val="001750E2"/>
    <w:rsid w:val="001E16EE"/>
    <w:rsid w:val="00356DF3"/>
    <w:rsid w:val="00357880"/>
    <w:rsid w:val="0036515C"/>
    <w:rsid w:val="003B6135"/>
    <w:rsid w:val="003B7618"/>
    <w:rsid w:val="003B7689"/>
    <w:rsid w:val="003C454A"/>
    <w:rsid w:val="00465D5D"/>
    <w:rsid w:val="004F2DCC"/>
    <w:rsid w:val="005109B4"/>
    <w:rsid w:val="00515049"/>
    <w:rsid w:val="0052256A"/>
    <w:rsid w:val="00555DCE"/>
    <w:rsid w:val="0058704C"/>
    <w:rsid w:val="0060313F"/>
    <w:rsid w:val="00617421"/>
    <w:rsid w:val="006C5E55"/>
    <w:rsid w:val="006F6F0C"/>
    <w:rsid w:val="007104F6"/>
    <w:rsid w:val="0071276B"/>
    <w:rsid w:val="0076465B"/>
    <w:rsid w:val="007819BE"/>
    <w:rsid w:val="00784418"/>
    <w:rsid w:val="007A0F16"/>
    <w:rsid w:val="00867E7D"/>
    <w:rsid w:val="008916A8"/>
    <w:rsid w:val="008A3774"/>
    <w:rsid w:val="008D03A5"/>
    <w:rsid w:val="009536ED"/>
    <w:rsid w:val="009B3899"/>
    <w:rsid w:val="00A41DCE"/>
    <w:rsid w:val="00A87AAE"/>
    <w:rsid w:val="00AA6D49"/>
    <w:rsid w:val="00AE3872"/>
    <w:rsid w:val="00B13768"/>
    <w:rsid w:val="00B612C5"/>
    <w:rsid w:val="00BA1500"/>
    <w:rsid w:val="00BC7D33"/>
    <w:rsid w:val="00BF5045"/>
    <w:rsid w:val="00CB21D9"/>
    <w:rsid w:val="00D224DB"/>
    <w:rsid w:val="00D833DF"/>
    <w:rsid w:val="00E20D18"/>
    <w:rsid w:val="00E26244"/>
    <w:rsid w:val="00E30505"/>
    <w:rsid w:val="00E30528"/>
    <w:rsid w:val="00E325B8"/>
    <w:rsid w:val="00E42567"/>
    <w:rsid w:val="00F40858"/>
    <w:rsid w:val="00F46ED7"/>
    <w:rsid w:val="00FB2070"/>
    <w:rsid w:val="020531A4"/>
    <w:rsid w:val="02BE1D56"/>
    <w:rsid w:val="038443CF"/>
    <w:rsid w:val="03C86237"/>
    <w:rsid w:val="04A15406"/>
    <w:rsid w:val="04D05CEB"/>
    <w:rsid w:val="05A708B6"/>
    <w:rsid w:val="068C5C42"/>
    <w:rsid w:val="0754675F"/>
    <w:rsid w:val="07F97307"/>
    <w:rsid w:val="083D47C2"/>
    <w:rsid w:val="085B3723"/>
    <w:rsid w:val="089808CE"/>
    <w:rsid w:val="08D15A23"/>
    <w:rsid w:val="08DC399E"/>
    <w:rsid w:val="0B0C23D9"/>
    <w:rsid w:val="0CC47EE3"/>
    <w:rsid w:val="0DB9502D"/>
    <w:rsid w:val="0EFE44F0"/>
    <w:rsid w:val="0F2E5AE8"/>
    <w:rsid w:val="107D4876"/>
    <w:rsid w:val="110B3119"/>
    <w:rsid w:val="11324F43"/>
    <w:rsid w:val="11904838"/>
    <w:rsid w:val="11B4024C"/>
    <w:rsid w:val="127E0479"/>
    <w:rsid w:val="12DB7D35"/>
    <w:rsid w:val="133F6BB2"/>
    <w:rsid w:val="14BE6E3E"/>
    <w:rsid w:val="150D2743"/>
    <w:rsid w:val="155D045C"/>
    <w:rsid w:val="172504BF"/>
    <w:rsid w:val="174661CD"/>
    <w:rsid w:val="186206F9"/>
    <w:rsid w:val="18A42276"/>
    <w:rsid w:val="19073551"/>
    <w:rsid w:val="19604957"/>
    <w:rsid w:val="196F7429"/>
    <w:rsid w:val="19EF3CE6"/>
    <w:rsid w:val="1A0A4249"/>
    <w:rsid w:val="1A217544"/>
    <w:rsid w:val="1ACC6A83"/>
    <w:rsid w:val="1B5E71D3"/>
    <w:rsid w:val="1B8346F2"/>
    <w:rsid w:val="1D677017"/>
    <w:rsid w:val="1D6848BB"/>
    <w:rsid w:val="1D8D60CF"/>
    <w:rsid w:val="1D994A74"/>
    <w:rsid w:val="1E4A5D6E"/>
    <w:rsid w:val="1FD47C5A"/>
    <w:rsid w:val="20287780"/>
    <w:rsid w:val="20DD736E"/>
    <w:rsid w:val="20E56222"/>
    <w:rsid w:val="21CF3E02"/>
    <w:rsid w:val="21EA79F8"/>
    <w:rsid w:val="22023E9B"/>
    <w:rsid w:val="22C97BAA"/>
    <w:rsid w:val="237C61C5"/>
    <w:rsid w:val="23F11AFD"/>
    <w:rsid w:val="245F5CAC"/>
    <w:rsid w:val="25B12B77"/>
    <w:rsid w:val="265A52C2"/>
    <w:rsid w:val="277976C4"/>
    <w:rsid w:val="29372A1D"/>
    <w:rsid w:val="294E2346"/>
    <w:rsid w:val="2A4E308A"/>
    <w:rsid w:val="2AF122A0"/>
    <w:rsid w:val="2AF7727E"/>
    <w:rsid w:val="2BC95346"/>
    <w:rsid w:val="2BEB6DE3"/>
    <w:rsid w:val="2C0B6125"/>
    <w:rsid w:val="2C9F7BCD"/>
    <w:rsid w:val="2D726EC3"/>
    <w:rsid w:val="2E7E0FD8"/>
    <w:rsid w:val="2F0E4B96"/>
    <w:rsid w:val="2F2B399A"/>
    <w:rsid w:val="315C608D"/>
    <w:rsid w:val="31B639EF"/>
    <w:rsid w:val="331E5A80"/>
    <w:rsid w:val="334A43B0"/>
    <w:rsid w:val="34AE2415"/>
    <w:rsid w:val="34BB30CA"/>
    <w:rsid w:val="34BF0E0C"/>
    <w:rsid w:val="35A324DC"/>
    <w:rsid w:val="35B15C32"/>
    <w:rsid w:val="35F745D6"/>
    <w:rsid w:val="36C50230"/>
    <w:rsid w:val="370A3502"/>
    <w:rsid w:val="3736112E"/>
    <w:rsid w:val="3905043C"/>
    <w:rsid w:val="390749F7"/>
    <w:rsid w:val="3A2B0CF2"/>
    <w:rsid w:val="3F0665C8"/>
    <w:rsid w:val="3F1E4982"/>
    <w:rsid w:val="40297A82"/>
    <w:rsid w:val="40AA0BC3"/>
    <w:rsid w:val="429525FB"/>
    <w:rsid w:val="42BA5C33"/>
    <w:rsid w:val="44B94C05"/>
    <w:rsid w:val="44BF46D2"/>
    <w:rsid w:val="456556F8"/>
    <w:rsid w:val="470628CB"/>
    <w:rsid w:val="47665118"/>
    <w:rsid w:val="4904108C"/>
    <w:rsid w:val="4ABF170F"/>
    <w:rsid w:val="4AC15EBF"/>
    <w:rsid w:val="4AFA264E"/>
    <w:rsid w:val="4CEB2DDA"/>
    <w:rsid w:val="4D852DFC"/>
    <w:rsid w:val="4DA8648A"/>
    <w:rsid w:val="4F5A1AF8"/>
    <w:rsid w:val="4F7F146C"/>
    <w:rsid w:val="4FD310E3"/>
    <w:rsid w:val="508029A2"/>
    <w:rsid w:val="52293911"/>
    <w:rsid w:val="53ED415C"/>
    <w:rsid w:val="55F67D0F"/>
    <w:rsid w:val="56884876"/>
    <w:rsid w:val="56EF750C"/>
    <w:rsid w:val="574511ED"/>
    <w:rsid w:val="583D0869"/>
    <w:rsid w:val="598B2C12"/>
    <w:rsid w:val="59BA41A7"/>
    <w:rsid w:val="59EA45E5"/>
    <w:rsid w:val="59FB3DE5"/>
    <w:rsid w:val="5AC142B3"/>
    <w:rsid w:val="5B0B62AA"/>
    <w:rsid w:val="5B242EC8"/>
    <w:rsid w:val="5BE34B31"/>
    <w:rsid w:val="5D23110B"/>
    <w:rsid w:val="5D4E6EAC"/>
    <w:rsid w:val="5D557FD4"/>
    <w:rsid w:val="5E51617E"/>
    <w:rsid w:val="5EBD3D5F"/>
    <w:rsid w:val="60217357"/>
    <w:rsid w:val="62271612"/>
    <w:rsid w:val="62B151EF"/>
    <w:rsid w:val="63122B1F"/>
    <w:rsid w:val="631F7ECE"/>
    <w:rsid w:val="639D662F"/>
    <w:rsid w:val="65046244"/>
    <w:rsid w:val="65E8693A"/>
    <w:rsid w:val="662446C4"/>
    <w:rsid w:val="6694184A"/>
    <w:rsid w:val="669C77F7"/>
    <w:rsid w:val="680432A1"/>
    <w:rsid w:val="69562DE6"/>
    <w:rsid w:val="69DC6DFE"/>
    <w:rsid w:val="6AA429A7"/>
    <w:rsid w:val="6AF33798"/>
    <w:rsid w:val="6B7478D8"/>
    <w:rsid w:val="6F5A0B33"/>
    <w:rsid w:val="7084648B"/>
    <w:rsid w:val="709D1CA5"/>
    <w:rsid w:val="709E041A"/>
    <w:rsid w:val="71791034"/>
    <w:rsid w:val="72725AFA"/>
    <w:rsid w:val="730E17EE"/>
    <w:rsid w:val="73724CC1"/>
    <w:rsid w:val="739A4DF3"/>
    <w:rsid w:val="763C15B6"/>
    <w:rsid w:val="767D7C04"/>
    <w:rsid w:val="77D61C8F"/>
    <w:rsid w:val="79553815"/>
    <w:rsid w:val="795A5FDB"/>
    <w:rsid w:val="79921C19"/>
    <w:rsid w:val="7A4774EE"/>
    <w:rsid w:val="7ACD0A2E"/>
    <w:rsid w:val="7B542EFE"/>
    <w:rsid w:val="7C0724C5"/>
    <w:rsid w:val="7CB3480A"/>
    <w:rsid w:val="7E093F9D"/>
    <w:rsid w:val="7E26489F"/>
    <w:rsid w:val="7E2C5740"/>
    <w:rsid w:val="7ECB797B"/>
    <w:rsid w:val="7EE24337"/>
    <w:rsid w:val="7FEA5BDF"/>
    <w:rsid w:val="7FEF6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sz w:val="32"/>
      <w:szCs w:val="24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customStyle="1" w:styleId="14">
    <w:name w:val="日期 Char"/>
    <w:basedOn w:val="11"/>
    <w:link w:val="5"/>
    <w:semiHidden/>
    <w:qFormat/>
    <w:uiPriority w:val="99"/>
  </w:style>
  <w:style w:type="character" w:customStyle="1" w:styleId="15">
    <w:name w:val="标题 2 Char"/>
    <w:basedOn w:val="11"/>
    <w:link w:val="3"/>
    <w:qFormat/>
    <w:uiPriority w:val="0"/>
    <w:rPr>
      <w:rFonts w:ascii="Arial" w:hAnsi="Arial" w:eastAsia="黑体" w:cs="Times New Roman"/>
      <w:b/>
      <w:sz w:val="32"/>
      <w:szCs w:val="24"/>
    </w:rPr>
  </w:style>
  <w:style w:type="character" w:customStyle="1" w:styleId="16">
    <w:name w:val="标题 1 Char"/>
    <w:basedOn w:val="11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7">
    <w:name w:val="页眉 Char"/>
    <w:basedOn w:val="11"/>
    <w:link w:val="7"/>
    <w:qFormat/>
    <w:uiPriority w:val="99"/>
    <w:rPr>
      <w:sz w:val="18"/>
      <w:szCs w:val="18"/>
    </w:rPr>
  </w:style>
  <w:style w:type="character" w:customStyle="1" w:styleId="18">
    <w:name w:val="页脚 Char"/>
    <w:basedOn w:val="11"/>
    <w:link w:val="6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0" Type="http://schemas.openxmlformats.org/officeDocument/2006/relationships/fontTable" Target="fontTable.xml"/><Relationship Id="rId3" Type="http://schemas.openxmlformats.org/officeDocument/2006/relationships/footer" Target="footer1.xml"/><Relationship Id="rId29" Type="http://schemas.openxmlformats.org/officeDocument/2006/relationships/customXml" Target="../customXml/item1.xml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jpeg"/><Relationship Id="rId24" Type="http://schemas.openxmlformats.org/officeDocument/2006/relationships/image" Target="media/image19.jpeg"/><Relationship Id="rId23" Type="http://schemas.openxmlformats.org/officeDocument/2006/relationships/image" Target="media/image18.jpeg"/><Relationship Id="rId22" Type="http://schemas.openxmlformats.org/officeDocument/2006/relationships/image" Target="media/image17.jpeg"/><Relationship Id="rId21" Type="http://schemas.openxmlformats.org/officeDocument/2006/relationships/image" Target="media/image16.jpe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jpe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jpe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11</Pages>
  <Words>2464</Words>
  <Characters>2695</Characters>
  <Lines>21</Lines>
  <Paragraphs>5</Paragraphs>
  <TotalTime>56</TotalTime>
  <ScaleCrop>false</ScaleCrop>
  <LinksUpToDate>false</LinksUpToDate>
  <CharactersWithSpaces>2701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2023-03-21T09:44:00Z</dcterms:created>
  <dc:creator>李永吉</dc:creator>
  <cp:lastModifiedBy>Administrator</cp:lastModifiedBy>
  <cp:lastPrinted>2021-03-30T07:12:00Z</cp:lastPrinted>
  <dcterms:modified xsi:type="dcterms:W3CDTF">2023-03-24T10:04:28Z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074779AFB5D940AA94978B3CC2FA5DA1</vt:lpwstr>
  </property>
</Properties>
</file>